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FEB90D" w14:textId="29C9E565" w:rsidR="007155A3" w:rsidRPr="007B3864" w:rsidRDefault="00A417BD" w:rsidP="00E523D4">
      <w:pPr>
        <w:spacing w:line="240" w:lineRule="auto"/>
        <w:rPr>
          <w:sz w:val="36"/>
          <w:szCs w:val="36"/>
          <w:u w:val="single"/>
        </w:rPr>
      </w:pPr>
      <w:r>
        <w:rPr>
          <w:sz w:val="36"/>
          <w:szCs w:val="36"/>
          <w:u w:val="single"/>
        </w:rPr>
        <w:t>Procès-verbal</w:t>
      </w:r>
      <w:r w:rsidR="007155A3" w:rsidRPr="007B3864">
        <w:rPr>
          <w:sz w:val="36"/>
          <w:szCs w:val="36"/>
          <w:u w:val="single"/>
        </w:rPr>
        <w:t xml:space="preserve"> du </w:t>
      </w:r>
      <w:r w:rsidR="007155A3">
        <w:rPr>
          <w:sz w:val="36"/>
          <w:szCs w:val="36"/>
          <w:u w:val="single"/>
        </w:rPr>
        <w:t>C</w:t>
      </w:r>
      <w:r w:rsidR="007155A3" w:rsidRPr="007B3864">
        <w:rPr>
          <w:sz w:val="36"/>
          <w:szCs w:val="36"/>
          <w:u w:val="single"/>
        </w:rPr>
        <w:t>onseil d’</w:t>
      </w:r>
      <w:r w:rsidR="007155A3">
        <w:rPr>
          <w:sz w:val="36"/>
          <w:szCs w:val="36"/>
          <w:u w:val="single"/>
        </w:rPr>
        <w:t>A</w:t>
      </w:r>
      <w:r w:rsidR="007155A3" w:rsidRPr="007B3864">
        <w:rPr>
          <w:sz w:val="36"/>
          <w:szCs w:val="36"/>
          <w:u w:val="single"/>
        </w:rPr>
        <w:t>dministration n°</w:t>
      </w:r>
      <w:r w:rsidR="00841597">
        <w:rPr>
          <w:sz w:val="36"/>
          <w:szCs w:val="36"/>
          <w:u w:val="single"/>
        </w:rPr>
        <w:t>4</w:t>
      </w:r>
      <w:r w:rsidR="007155A3" w:rsidRPr="007B3864">
        <w:rPr>
          <w:sz w:val="36"/>
          <w:szCs w:val="36"/>
          <w:u w:val="single"/>
        </w:rPr>
        <w:t xml:space="preserve"> du  </w:t>
      </w:r>
      <w:r w:rsidR="007155A3">
        <w:rPr>
          <w:sz w:val="36"/>
          <w:szCs w:val="36"/>
          <w:u w:val="single"/>
        </w:rPr>
        <w:t>1</w:t>
      </w:r>
      <w:r w:rsidR="00242007">
        <w:rPr>
          <w:sz w:val="36"/>
          <w:szCs w:val="36"/>
          <w:u w:val="single"/>
        </w:rPr>
        <w:t>5</w:t>
      </w:r>
      <w:r w:rsidR="007155A3">
        <w:rPr>
          <w:sz w:val="36"/>
          <w:szCs w:val="36"/>
          <w:u w:val="single"/>
        </w:rPr>
        <w:t>/1</w:t>
      </w:r>
      <w:r w:rsidR="00242007">
        <w:rPr>
          <w:sz w:val="36"/>
          <w:szCs w:val="36"/>
          <w:u w:val="single"/>
        </w:rPr>
        <w:t>0</w:t>
      </w:r>
      <w:r w:rsidR="007155A3">
        <w:rPr>
          <w:sz w:val="36"/>
          <w:szCs w:val="36"/>
          <w:u w:val="single"/>
        </w:rPr>
        <w:t>/</w:t>
      </w:r>
      <w:r w:rsidR="007155A3" w:rsidRPr="007B3864">
        <w:rPr>
          <w:sz w:val="36"/>
          <w:szCs w:val="36"/>
          <w:u w:val="single"/>
        </w:rPr>
        <w:t>202</w:t>
      </w:r>
      <w:r w:rsidR="00242007">
        <w:rPr>
          <w:sz w:val="36"/>
          <w:szCs w:val="36"/>
          <w:u w:val="single"/>
        </w:rPr>
        <w:t>6</w:t>
      </w:r>
    </w:p>
    <w:p w14:paraId="4F3DB91A" w14:textId="05E051C0" w:rsidR="006B21B4" w:rsidRDefault="006B21B4" w:rsidP="00E523D4">
      <w:pPr>
        <w:spacing w:line="240" w:lineRule="auto"/>
      </w:pPr>
    </w:p>
    <w:p w14:paraId="1D5F6148" w14:textId="6806281C" w:rsidR="007155A3" w:rsidRDefault="007155A3" w:rsidP="00E523D4">
      <w:pPr>
        <w:spacing w:line="240" w:lineRule="auto"/>
      </w:pPr>
      <w:r>
        <w:t>Pr</w:t>
      </w:r>
      <w:r w:rsidRPr="00C94536">
        <w:rPr>
          <w:b/>
          <w:bCs/>
        </w:rPr>
        <w:t>ésents :</w:t>
      </w:r>
    </w:p>
    <w:p w14:paraId="2E8E3171" w14:textId="72C449EC" w:rsidR="007155A3" w:rsidRDefault="007155A3" w:rsidP="00E523D4">
      <w:pPr>
        <w:spacing w:line="240" w:lineRule="auto"/>
      </w:pPr>
      <w:r>
        <w:t xml:space="preserve">Thierry </w:t>
      </w:r>
      <w:proofErr w:type="spellStart"/>
      <w:r>
        <w:t>Bartel</w:t>
      </w:r>
      <w:proofErr w:type="spellEnd"/>
      <w:r>
        <w:t xml:space="preserve">, Gilles Hainaud, Marie Lubac, Jean Pommarel, </w:t>
      </w:r>
    </w:p>
    <w:p w14:paraId="203B40BF" w14:textId="4660326F" w:rsidR="007155A3" w:rsidRDefault="007155A3" w:rsidP="00E523D4">
      <w:pPr>
        <w:spacing w:line="240" w:lineRule="auto"/>
      </w:pPr>
      <w:r w:rsidRPr="00C94536">
        <w:rPr>
          <w:b/>
          <w:bCs/>
        </w:rPr>
        <w:t xml:space="preserve">Absent </w:t>
      </w:r>
      <w:r>
        <w:rPr>
          <w:b/>
          <w:bCs/>
        </w:rPr>
        <w:t>non e</w:t>
      </w:r>
      <w:r w:rsidRPr="00C94536">
        <w:rPr>
          <w:b/>
          <w:bCs/>
        </w:rPr>
        <w:t>xcusé :</w:t>
      </w:r>
      <w:r w:rsidR="00B61F98">
        <w:rPr>
          <w:b/>
          <w:bCs/>
        </w:rPr>
        <w:t xml:space="preserve"> </w:t>
      </w:r>
      <w:r w:rsidR="00584F4D">
        <w:t>Jean-Yves Rosset</w:t>
      </w:r>
    </w:p>
    <w:p w14:paraId="56C0919D" w14:textId="77777777" w:rsidR="00584F4D" w:rsidRPr="00584F4D" w:rsidRDefault="00584F4D" w:rsidP="00E523D4">
      <w:pPr>
        <w:spacing w:line="240" w:lineRule="auto"/>
      </w:pPr>
      <w:r w:rsidRPr="00584F4D">
        <w:rPr>
          <w:u w:val="single"/>
        </w:rPr>
        <w:t>Ordre du Jour :</w:t>
      </w:r>
      <w:r w:rsidRPr="00584F4D">
        <w:t xml:space="preserve"> </w:t>
      </w:r>
    </w:p>
    <w:p w14:paraId="349F12E5" w14:textId="5B870636" w:rsidR="00584F4D" w:rsidRDefault="00584F4D" w:rsidP="00E523D4">
      <w:pPr>
        <w:numPr>
          <w:ilvl w:val="0"/>
          <w:numId w:val="6"/>
        </w:numPr>
        <w:spacing w:line="240" w:lineRule="auto"/>
      </w:pPr>
      <w:r w:rsidRPr="00584F4D">
        <w:t>Point sur les adhésions</w:t>
      </w:r>
      <w:r w:rsidR="00B3644B">
        <w:t>.</w:t>
      </w:r>
    </w:p>
    <w:p w14:paraId="166440FC" w14:textId="00AD2E60" w:rsidR="00B3644B" w:rsidRPr="00584F4D" w:rsidRDefault="00B3644B" w:rsidP="00E523D4">
      <w:pPr>
        <w:spacing w:line="240" w:lineRule="auto"/>
        <w:ind w:left="360"/>
      </w:pPr>
      <w:r>
        <w:t xml:space="preserve">On compte à ce jour 166 adhésions, ce qui représente plus de 200 personnes </w:t>
      </w:r>
      <w:r w:rsidR="00D31E9A">
        <w:t>(</w:t>
      </w:r>
      <w:r>
        <w:t>du fait des adhésions « Famille / Couple »</w:t>
      </w:r>
      <w:r w:rsidR="00D31E9A">
        <w:t>). Léger ralentissement sur les nouvelles adhésions sans doute dû au fait que l’on n’a pas effectué de nouvelles campagnes de communication depuis 2 ou 3 mois.</w:t>
      </w:r>
    </w:p>
    <w:p w14:paraId="55A4B362" w14:textId="2942E5AB" w:rsidR="00584F4D" w:rsidRDefault="00584F4D" w:rsidP="00E523D4">
      <w:pPr>
        <w:numPr>
          <w:ilvl w:val="0"/>
          <w:numId w:val="6"/>
        </w:numPr>
        <w:spacing w:line="240" w:lineRule="auto"/>
      </w:pPr>
      <w:r w:rsidRPr="00584F4D">
        <w:t>Point sur les transports</w:t>
      </w:r>
      <w:r w:rsidR="00D31E9A">
        <w:t xml:space="preserve"> : légère </w:t>
      </w:r>
      <w:r w:rsidRPr="00584F4D">
        <w:t>baisse d'activité</w:t>
      </w:r>
      <w:r w:rsidR="00D31E9A">
        <w:t>. Environ 4</w:t>
      </w:r>
      <w:r w:rsidR="001A2406">
        <w:t>4</w:t>
      </w:r>
      <w:r w:rsidR="00D31E9A">
        <w:t xml:space="preserve"> transports </w:t>
      </w:r>
      <w:r w:rsidR="00355881">
        <w:t xml:space="preserve">programmés </w:t>
      </w:r>
      <w:r w:rsidR="00D31E9A">
        <w:t>en Octobre à ce jour</w:t>
      </w:r>
      <w:r w:rsidR="00355881">
        <w:t xml:space="preserve">, </w:t>
      </w:r>
      <w:r w:rsidR="001A2406">
        <w:t xml:space="preserve">plus de </w:t>
      </w:r>
      <w:r w:rsidR="00355881">
        <w:t xml:space="preserve">300 depuis le mois de mars. </w:t>
      </w:r>
      <w:r w:rsidR="00D31E9A">
        <w:t>Est-ce la conséquence du contexte économique actuel ? Mais aussi en rapport avec le point 1.</w:t>
      </w:r>
    </w:p>
    <w:p w14:paraId="55F7750D" w14:textId="46F7B64C" w:rsidR="00355881" w:rsidRPr="00584F4D" w:rsidRDefault="001A2406" w:rsidP="00E523D4">
      <w:pPr>
        <w:spacing w:line="240" w:lineRule="auto"/>
        <w:ind w:left="360"/>
      </w:pPr>
      <w:r>
        <w:t xml:space="preserve">Nota : </w:t>
      </w:r>
      <w:r w:rsidR="00355881">
        <w:t>Les transports médicaux représentent environ 50 % des transports.</w:t>
      </w:r>
    </w:p>
    <w:p w14:paraId="41352A4B" w14:textId="5F40F799" w:rsidR="001F0920" w:rsidRDefault="00584F4D" w:rsidP="00E523D4">
      <w:pPr>
        <w:numPr>
          <w:ilvl w:val="0"/>
          <w:numId w:val="6"/>
        </w:numPr>
        <w:spacing w:line="240" w:lineRule="auto"/>
      </w:pPr>
      <w:r w:rsidRPr="00584F4D">
        <w:t>Point financier</w:t>
      </w:r>
      <w:r w:rsidR="00D31E9A">
        <w:t xml:space="preserve"> : Environ </w:t>
      </w:r>
      <w:r w:rsidR="00D776A1">
        <w:t>15</w:t>
      </w:r>
      <w:r w:rsidR="00D31E9A">
        <w:t xml:space="preserve">00 € en banque. </w:t>
      </w:r>
      <w:r w:rsidR="00D776A1">
        <w:t xml:space="preserve">500 € doivent arriver (indemnités kilométriques versées par les bénéficiaires). </w:t>
      </w:r>
      <w:r w:rsidR="001F0920">
        <w:t>Les prestataires du 20/09 ont été payés</w:t>
      </w:r>
      <w:r w:rsidR="001A2406">
        <w:t xml:space="preserve"> et les indemnités des conducteurs ont été versées.</w:t>
      </w:r>
    </w:p>
    <w:p w14:paraId="0EB68FD0" w14:textId="0CD8AC7B" w:rsidR="00CC212B" w:rsidRDefault="00881C6B" w:rsidP="00E523D4">
      <w:pPr>
        <w:spacing w:line="240" w:lineRule="auto"/>
        <w:ind w:left="360"/>
      </w:pPr>
      <w:r>
        <w:t xml:space="preserve">Subventions publiques : </w:t>
      </w:r>
      <w:r w:rsidR="00CC212B">
        <w:t xml:space="preserve">nous avons </w:t>
      </w:r>
      <w:r>
        <w:t>re</w:t>
      </w:r>
      <w:r w:rsidR="00CC212B">
        <w:t>çu :</w:t>
      </w:r>
    </w:p>
    <w:p w14:paraId="1AF32F0D" w14:textId="638F2054" w:rsidR="00CC212B" w:rsidRDefault="00CC212B" w:rsidP="00E523D4">
      <w:pPr>
        <w:pStyle w:val="Paragraphedeliste"/>
        <w:numPr>
          <w:ilvl w:val="0"/>
          <w:numId w:val="12"/>
        </w:numPr>
        <w:spacing w:line="240" w:lineRule="auto"/>
      </w:pPr>
      <w:r>
        <w:t>1100 € de la FDVA</w:t>
      </w:r>
      <w:r w:rsidR="001A2406">
        <w:t xml:space="preserve"> (Fonds de Développement de la Vie Associative)</w:t>
      </w:r>
    </w:p>
    <w:p w14:paraId="5C71C1F9" w14:textId="77777777" w:rsidR="00CC212B" w:rsidRDefault="00CC212B" w:rsidP="00E523D4">
      <w:pPr>
        <w:pStyle w:val="Paragraphedeliste"/>
        <w:numPr>
          <w:ilvl w:val="0"/>
          <w:numId w:val="12"/>
        </w:numPr>
        <w:spacing w:line="240" w:lineRule="auto"/>
      </w:pPr>
      <w:r>
        <w:t>500 € de St Rambert d’Albon</w:t>
      </w:r>
    </w:p>
    <w:p w14:paraId="72E94D24" w14:textId="30C3837E" w:rsidR="00DB3E2D" w:rsidRDefault="00DB3E2D" w:rsidP="00E523D4">
      <w:pPr>
        <w:pStyle w:val="Paragraphedeliste"/>
        <w:numPr>
          <w:ilvl w:val="0"/>
          <w:numId w:val="12"/>
        </w:numPr>
        <w:spacing w:line="240" w:lineRule="auto"/>
      </w:pPr>
      <w:r>
        <w:t>500 € de Châteauneuf de Galaure</w:t>
      </w:r>
    </w:p>
    <w:p w14:paraId="58A448C2" w14:textId="77777777" w:rsidR="00CC212B" w:rsidRDefault="00CC212B" w:rsidP="00E523D4">
      <w:pPr>
        <w:pStyle w:val="Paragraphedeliste"/>
        <w:numPr>
          <w:ilvl w:val="0"/>
          <w:numId w:val="12"/>
        </w:numPr>
        <w:spacing w:line="240" w:lineRule="auto"/>
      </w:pPr>
      <w:r>
        <w:t>100 € de Tersanne</w:t>
      </w:r>
    </w:p>
    <w:p w14:paraId="2FD26566" w14:textId="702D7EDB" w:rsidR="00CC212B" w:rsidRDefault="00DB3E2D" w:rsidP="00E523D4">
      <w:pPr>
        <w:pStyle w:val="Paragraphedeliste"/>
        <w:numPr>
          <w:ilvl w:val="0"/>
          <w:numId w:val="12"/>
        </w:numPr>
        <w:spacing w:line="240" w:lineRule="auto"/>
      </w:pPr>
      <w:r>
        <w:t>100 € de Lens Lestang</w:t>
      </w:r>
      <w:r w:rsidR="00CC212B">
        <w:t xml:space="preserve"> </w:t>
      </w:r>
    </w:p>
    <w:p w14:paraId="0A60FA4E" w14:textId="0DC0B37B" w:rsidR="00DB3E2D" w:rsidRDefault="00DB3E2D" w:rsidP="00E523D4">
      <w:pPr>
        <w:pStyle w:val="Paragraphedeliste"/>
        <w:numPr>
          <w:ilvl w:val="0"/>
          <w:numId w:val="12"/>
        </w:numPr>
        <w:spacing w:line="240" w:lineRule="auto"/>
      </w:pPr>
      <w:r>
        <w:t xml:space="preserve">300 € de la Communauté de Communes Porte </w:t>
      </w:r>
      <w:proofErr w:type="spellStart"/>
      <w:r>
        <w:t>DrômArdèche</w:t>
      </w:r>
      <w:proofErr w:type="spellEnd"/>
      <w:r>
        <w:t>.</w:t>
      </w:r>
    </w:p>
    <w:p w14:paraId="6BAFF251" w14:textId="2BCBC8DB" w:rsidR="00500281" w:rsidRPr="00584F4D" w:rsidRDefault="00500281" w:rsidP="00E523D4">
      <w:pPr>
        <w:spacing w:line="240" w:lineRule="auto"/>
      </w:pPr>
      <w:r>
        <w:t>Les adhésions représentent à ce jour 1228 € et les dons de particuliers 971 €.</w:t>
      </w:r>
    </w:p>
    <w:p w14:paraId="64F33F51" w14:textId="603E4CE9" w:rsidR="0021237A" w:rsidRDefault="0021237A" w:rsidP="00E523D4">
      <w:pPr>
        <w:numPr>
          <w:ilvl w:val="0"/>
          <w:numId w:val="6"/>
        </w:numPr>
        <w:spacing w:line="240" w:lineRule="auto"/>
      </w:pPr>
      <w:r>
        <w:t>Recherche d’un local « permanent » pour rassembler documents et personnes. Un RV est pris avec la mairie de Châteauneuf le 20/10 pour évoquer le sujet.</w:t>
      </w:r>
    </w:p>
    <w:p w14:paraId="6CB87E8F" w14:textId="06392819" w:rsidR="00584F4D" w:rsidRPr="00584F4D" w:rsidRDefault="00584F4D" w:rsidP="00E523D4">
      <w:pPr>
        <w:numPr>
          <w:ilvl w:val="0"/>
          <w:numId w:val="6"/>
        </w:numPr>
        <w:spacing w:line="240" w:lineRule="auto"/>
      </w:pPr>
      <w:r w:rsidRPr="00584F4D">
        <w:t>Bilan journée du 20/09</w:t>
      </w:r>
      <w:r w:rsidR="001F0920">
        <w:t> : fréquentation décevante</w:t>
      </w:r>
      <w:r w:rsidR="00D776A1">
        <w:t xml:space="preserve">, notamment des adhérents qui n’ont été qu’une trentaine à venir. </w:t>
      </w:r>
      <w:r w:rsidR="001F0920">
        <w:t>Les « animations » ont bien fonctionné</w:t>
      </w:r>
      <w:r w:rsidR="00842A78">
        <w:t>. Le vhélio a eu beaucoup de succès. Financièrement, cette journée dégage du léger excédent de l’ordre de 100 €</w:t>
      </w:r>
      <w:r w:rsidR="00D776A1">
        <w:t xml:space="preserve"> (rappel : versement de 300 € de la CCPDA ; 400 € de sponsoring en espèces ; 3</w:t>
      </w:r>
      <w:r w:rsidR="00500281">
        <w:t>8</w:t>
      </w:r>
      <w:r w:rsidR="00D776A1">
        <w:t xml:space="preserve">0 € de sponsoring en nature). Merci </w:t>
      </w:r>
      <w:proofErr w:type="spellStart"/>
      <w:r w:rsidR="00D776A1">
        <w:t>a</w:t>
      </w:r>
      <w:proofErr w:type="spellEnd"/>
      <w:r w:rsidR="00D776A1">
        <w:t xml:space="preserve"> toutes les personnes qui ont participé à l’organisation de cette journée.</w:t>
      </w:r>
    </w:p>
    <w:p w14:paraId="7CDC204B" w14:textId="10C7A184" w:rsidR="00584F4D" w:rsidRDefault="00584F4D" w:rsidP="00E523D4">
      <w:pPr>
        <w:numPr>
          <w:ilvl w:val="0"/>
          <w:numId w:val="6"/>
        </w:numPr>
        <w:spacing w:line="240" w:lineRule="auto"/>
      </w:pPr>
      <w:r w:rsidRPr="00584F4D">
        <w:t>Bilan un an d'existence</w:t>
      </w:r>
      <w:r w:rsidR="00D776A1">
        <w:t xml:space="preserve"> : </w:t>
      </w:r>
      <w:r w:rsidR="001A2EAB">
        <w:t xml:space="preserve">à ce jour, </w:t>
      </w:r>
      <w:r w:rsidR="007D4E1E">
        <w:t xml:space="preserve">plus de </w:t>
      </w:r>
      <w:r w:rsidR="001A2EAB">
        <w:t>300 transports organisés</w:t>
      </w:r>
      <w:r w:rsidR="007D4E1E">
        <w:t xml:space="preserve"> sur une période de 8 mois</w:t>
      </w:r>
      <w:r w:rsidR="001A2EAB">
        <w:t>. Une projection sur 2027 permet d’évaluer ce nombre entre 600 et 1000 transports.</w:t>
      </w:r>
    </w:p>
    <w:p w14:paraId="0954D42B" w14:textId="6B2258B5" w:rsidR="001A2EAB" w:rsidRDefault="001A2EAB" w:rsidP="00E523D4">
      <w:pPr>
        <w:spacing w:line="240" w:lineRule="auto"/>
        <w:ind w:left="360"/>
      </w:pPr>
      <w:r>
        <w:t>Une simulation sur IA a indiqué que les besoins (hypothèse basse) était de l’ordre de plusieurs milliers par an (sur une population de 60 000 habitants en milieu rural). Nous sommes donc très en deçà des besoins et le potentiel d’évolution est « énorme ».</w:t>
      </w:r>
    </w:p>
    <w:p w14:paraId="0D3FAFE9" w14:textId="5646A781" w:rsidR="001A2EAB" w:rsidRDefault="001A2EAB" w:rsidP="00E523D4">
      <w:pPr>
        <w:spacing w:line="240" w:lineRule="auto"/>
        <w:ind w:left="360"/>
      </w:pPr>
      <w:r>
        <w:lastRenderedPageBreak/>
        <w:t>Sauf quelques incidents mineurs, le niveau de satisfaction des personnes transportées est bon.</w:t>
      </w:r>
    </w:p>
    <w:p w14:paraId="3B84EAAB" w14:textId="3558B20F" w:rsidR="001A2EAB" w:rsidRDefault="00B61F98" w:rsidP="00E523D4">
      <w:pPr>
        <w:spacing w:line="240" w:lineRule="auto"/>
        <w:ind w:left="360"/>
      </w:pPr>
      <w:r>
        <w:t>P</w:t>
      </w:r>
      <w:r w:rsidR="001A2EAB">
        <w:t>oint noir rest</w:t>
      </w:r>
      <w:r>
        <w:t>ant :</w:t>
      </w:r>
      <w:r w:rsidR="001A2EAB">
        <w:t xml:space="preserve"> malgré des coûts peu élevés, le montant des participations financières reste trop élevé pour beaucoup de personnes en situation précaire (petites retraites, RSA, chômage). Notamment le coût des kilomètres d’approche pèse trop pour de petits déplacements.</w:t>
      </w:r>
    </w:p>
    <w:p w14:paraId="0F087579" w14:textId="4B898829" w:rsidR="00E26A47" w:rsidRPr="00584F4D" w:rsidRDefault="00E26A47" w:rsidP="00E523D4">
      <w:pPr>
        <w:spacing w:line="240" w:lineRule="auto"/>
        <w:ind w:left="360"/>
      </w:pPr>
      <w:r>
        <w:t>Dans l’immédiat, nous ne pouvons réduire ces frais qu’en multipliant le nombre de conducteurs solidaires</w:t>
      </w:r>
      <w:r w:rsidR="00977758">
        <w:t>, améliorant ainsi statistiquement la proximité entre bénéficiaires et conducteurs.</w:t>
      </w:r>
    </w:p>
    <w:p w14:paraId="23CFD043" w14:textId="77777777" w:rsidR="00584F4D" w:rsidRDefault="00584F4D" w:rsidP="00E523D4">
      <w:pPr>
        <w:numPr>
          <w:ilvl w:val="0"/>
          <w:numId w:val="6"/>
        </w:numPr>
        <w:spacing w:line="240" w:lineRule="auto"/>
      </w:pPr>
      <w:r w:rsidRPr="00584F4D">
        <w:t>CR de la rencontre CCPDA du 06/10 et contact avec département</w:t>
      </w:r>
    </w:p>
    <w:p w14:paraId="7AE2BC6A" w14:textId="34D22487" w:rsidR="00BE3025" w:rsidRDefault="00BE3025" w:rsidP="00E523D4">
      <w:pPr>
        <w:spacing w:line="240" w:lineRule="auto"/>
        <w:ind w:left="360"/>
      </w:pPr>
      <w:r>
        <w:t>La CCPDA exprime clairement qu’ils n’apporteront aucune aide à la Diligence en dehors de subvention ponctuelle (300 € max) lors d’événements et en contrepartie d’affichage de leur image.</w:t>
      </w:r>
    </w:p>
    <w:p w14:paraId="1223D401" w14:textId="7489274C" w:rsidR="00BE3025" w:rsidRDefault="00BE3025" w:rsidP="00E523D4">
      <w:pPr>
        <w:spacing w:line="240" w:lineRule="auto"/>
        <w:ind w:left="360"/>
      </w:pPr>
      <w:r>
        <w:t xml:space="preserve">Les représentants </w:t>
      </w:r>
      <w:r w:rsidR="001A2406">
        <w:t xml:space="preserve">de la CCPDA </w:t>
      </w:r>
      <w:r>
        <w:t>précisent qu’il s’agit d’un choix politique.</w:t>
      </w:r>
    </w:p>
    <w:p w14:paraId="52D575F7" w14:textId="3153297A" w:rsidR="00BE3025" w:rsidRDefault="00BE3025" w:rsidP="00E523D4">
      <w:pPr>
        <w:spacing w:line="240" w:lineRule="auto"/>
        <w:ind w:left="360"/>
      </w:pPr>
      <w:r>
        <w:t>Indirectement ils récusent la philosophie exprimée par La Diligence, à savoir le versant social (lutte contre l’isolement) et solidaire (permettre à chacun de se déplacer en fonction de ses besoins et de ses envies).</w:t>
      </w:r>
      <w:r w:rsidR="00E0653B">
        <w:t xml:space="preserve"> Ils mettent en avant leurs choix axés essentiellement sur les déplacements en lien avec l’emploi. Par exemple, Blablacar Daily bien que ce système soit incapable de proposer une solution pour des personnes résidant dans les petites communes et ayant des horaires de travail en cours de journée.</w:t>
      </w:r>
    </w:p>
    <w:p w14:paraId="1AE94638" w14:textId="76993F8A" w:rsidR="00D378D9" w:rsidRDefault="00D378D9" w:rsidP="00E523D4">
      <w:pPr>
        <w:spacing w:line="240" w:lineRule="auto"/>
        <w:ind w:left="360"/>
      </w:pPr>
      <w:r>
        <w:t>Concernant les transports collectifs, la CCPDA dispose de 2 minibus mais ne souhaite pas réfléchir à la mise en commun de ce type de véhicules avec la perspective de répondre aux demandes de transports collectifs.</w:t>
      </w:r>
    </w:p>
    <w:p w14:paraId="463D0575" w14:textId="3D3615CD" w:rsidR="006A4C80" w:rsidRDefault="006A4C80" w:rsidP="00E523D4">
      <w:pPr>
        <w:spacing w:line="240" w:lineRule="auto"/>
        <w:ind w:left="360"/>
      </w:pPr>
      <w:r>
        <w:t xml:space="preserve">Le hasard faisant bien les choses, nous recevons à la sortie de ce RV un appel de Mme E. </w:t>
      </w:r>
      <w:proofErr w:type="spellStart"/>
      <w:r>
        <w:t>Anthoine</w:t>
      </w:r>
      <w:proofErr w:type="spellEnd"/>
      <w:r>
        <w:t xml:space="preserve"> précisant qu’il n’était pas dans les attributions du département </w:t>
      </w:r>
      <w:r w:rsidR="00D378D9">
        <w:t>d’aider des initiatives telles que la nôtre.</w:t>
      </w:r>
    </w:p>
    <w:p w14:paraId="5732B841" w14:textId="119F9AA8" w:rsidR="00B61F98" w:rsidRPr="00584F4D" w:rsidRDefault="00B61F98" w:rsidP="00E523D4">
      <w:pPr>
        <w:spacing w:line="240" w:lineRule="auto"/>
        <w:ind w:left="360"/>
      </w:pPr>
      <w:r>
        <w:t>On comprend également qu’il sera difficile d’obtenir quelque chose de la Région.</w:t>
      </w:r>
    </w:p>
    <w:p w14:paraId="76756D48" w14:textId="77777777" w:rsidR="00584F4D" w:rsidRPr="00D378D9" w:rsidRDefault="00584F4D" w:rsidP="00E523D4">
      <w:pPr>
        <w:numPr>
          <w:ilvl w:val="0"/>
          <w:numId w:val="6"/>
        </w:numPr>
        <w:spacing w:line="240" w:lineRule="auto"/>
      </w:pPr>
      <w:r w:rsidRPr="00584F4D">
        <w:rPr>
          <w:b/>
          <w:bCs/>
        </w:rPr>
        <w:t>Faut-il continuer La Diligence ?</w:t>
      </w:r>
    </w:p>
    <w:p w14:paraId="3A301448" w14:textId="0315B91A" w:rsidR="00D378D9" w:rsidRDefault="00D378D9" w:rsidP="00E523D4">
      <w:pPr>
        <w:spacing w:line="240" w:lineRule="auto"/>
        <w:ind w:left="360"/>
        <w:rPr>
          <w:sz w:val="28"/>
          <w:szCs w:val="28"/>
          <w:u w:val="single"/>
        </w:rPr>
      </w:pPr>
      <w:r w:rsidRPr="00B61F98">
        <w:rPr>
          <w:sz w:val="28"/>
          <w:szCs w:val="28"/>
          <w:u w:val="single"/>
        </w:rPr>
        <w:t>La réponse des membres du CA présents est OUI à l’unanimité.</w:t>
      </w:r>
    </w:p>
    <w:p w14:paraId="2661DCB2" w14:textId="33BB2F65" w:rsidR="00B61F98" w:rsidRPr="00B61F98" w:rsidRDefault="00B61F98" w:rsidP="00E523D4">
      <w:pPr>
        <w:spacing w:line="240" w:lineRule="auto"/>
        <w:ind w:left="360"/>
        <w:rPr>
          <w:u w:val="single"/>
        </w:rPr>
      </w:pPr>
      <w:r>
        <w:rPr>
          <w:u w:val="single"/>
        </w:rPr>
        <w:t>La question sera à reposer aux membres présents à l’AG</w:t>
      </w:r>
    </w:p>
    <w:p w14:paraId="72488DB1" w14:textId="324C812A" w:rsidR="00A323EB" w:rsidRDefault="00A323EB" w:rsidP="00E523D4">
      <w:pPr>
        <w:pStyle w:val="Paragraphedeliste"/>
        <w:numPr>
          <w:ilvl w:val="0"/>
          <w:numId w:val="6"/>
        </w:numPr>
        <w:spacing w:line="240" w:lineRule="auto"/>
      </w:pPr>
      <w:r>
        <w:t xml:space="preserve">Transports collectifs </w:t>
      </w:r>
    </w:p>
    <w:p w14:paraId="7F671B0C" w14:textId="1917F239" w:rsidR="00A323EB" w:rsidRDefault="00A323EB" w:rsidP="00E523D4">
      <w:pPr>
        <w:spacing w:line="240" w:lineRule="auto"/>
        <w:ind w:left="360"/>
      </w:pPr>
      <w:r>
        <w:t xml:space="preserve">Malgré la demande (Génissieux, Sarras, St Rambert d’Albon, Le Grand Serre), face à la complexité de gestion de ce type de demande et devant le peu d’empressement des collectivités publiques de répondra à cette question, nous décidons de surseoir à la proposition de transports collectifs. Nous verrons plus tard si et comment nous pourrions reprendre en compte ce type de déplacements, sans compter qu’il faudrait une modification de </w:t>
      </w:r>
      <w:r w:rsidR="000864D2">
        <w:t>T</w:t>
      </w:r>
      <w:r>
        <w:t>itine pour pouvoir en gérer tous les aspects.</w:t>
      </w:r>
    </w:p>
    <w:p w14:paraId="11EE6649" w14:textId="0192A820" w:rsidR="00584F4D" w:rsidRPr="00584F4D" w:rsidRDefault="00584F4D" w:rsidP="00E523D4">
      <w:pPr>
        <w:pStyle w:val="Paragraphedeliste"/>
        <w:numPr>
          <w:ilvl w:val="0"/>
          <w:numId w:val="6"/>
        </w:numPr>
        <w:spacing w:line="240" w:lineRule="auto"/>
      </w:pPr>
      <w:r w:rsidRPr="00584F4D">
        <w:t>Préparation de l'AG</w:t>
      </w:r>
    </w:p>
    <w:p w14:paraId="01D6AD34" w14:textId="68580C26" w:rsidR="00584F4D" w:rsidRPr="00584F4D" w:rsidRDefault="00584F4D" w:rsidP="00E523D4">
      <w:pPr>
        <w:pStyle w:val="Paragraphedeliste"/>
        <w:numPr>
          <w:ilvl w:val="1"/>
          <w:numId w:val="10"/>
        </w:numPr>
        <w:spacing w:line="240" w:lineRule="auto"/>
      </w:pPr>
      <w:r w:rsidRPr="00584F4D">
        <w:t>Date : vendredi 20/11 à 18h00 (à confirmer) - Salle du Lavoir</w:t>
      </w:r>
      <w:r w:rsidR="00B61F98">
        <w:t xml:space="preserve"> (à reporter de 15 jours)</w:t>
      </w:r>
    </w:p>
    <w:p w14:paraId="23BF5D96" w14:textId="21AE48E9" w:rsidR="00584F4D" w:rsidRPr="00584F4D" w:rsidRDefault="00584F4D" w:rsidP="00E523D4">
      <w:pPr>
        <w:pStyle w:val="Paragraphedeliste"/>
        <w:numPr>
          <w:ilvl w:val="1"/>
          <w:numId w:val="10"/>
        </w:numPr>
        <w:spacing w:line="240" w:lineRule="auto"/>
      </w:pPr>
      <w:r w:rsidRPr="00584F4D">
        <w:t>Préparation du rapport moral</w:t>
      </w:r>
      <w:r w:rsidR="00B61F98">
        <w:t xml:space="preserve"> </w:t>
      </w:r>
      <w:r w:rsidR="00B61F98">
        <w:sym w:font="Wingdings" w:char="F0E0"/>
      </w:r>
      <w:r w:rsidR="00B61F98">
        <w:t xml:space="preserve"> Marie-Jo</w:t>
      </w:r>
    </w:p>
    <w:p w14:paraId="7F761816" w14:textId="5271668C" w:rsidR="00584F4D" w:rsidRPr="00584F4D" w:rsidRDefault="00584F4D" w:rsidP="00E523D4">
      <w:pPr>
        <w:pStyle w:val="Paragraphedeliste"/>
        <w:numPr>
          <w:ilvl w:val="1"/>
          <w:numId w:val="10"/>
        </w:numPr>
        <w:spacing w:line="240" w:lineRule="auto"/>
      </w:pPr>
      <w:r w:rsidRPr="00584F4D">
        <w:t>Préparation du rapport d'activité</w:t>
      </w:r>
      <w:r w:rsidR="00B61F98">
        <w:t xml:space="preserve"> </w:t>
      </w:r>
      <w:r w:rsidR="00B61F98">
        <w:sym w:font="Wingdings" w:char="F0E0"/>
      </w:r>
      <w:r w:rsidR="00B61F98">
        <w:t xml:space="preserve"> Gilles</w:t>
      </w:r>
    </w:p>
    <w:p w14:paraId="7086F79B" w14:textId="29D16FE1" w:rsidR="00584F4D" w:rsidRPr="00584F4D" w:rsidRDefault="00B61F98" w:rsidP="00E523D4">
      <w:pPr>
        <w:pStyle w:val="Paragraphedeliste"/>
        <w:numPr>
          <w:ilvl w:val="1"/>
          <w:numId w:val="10"/>
        </w:numPr>
        <w:spacing w:line="240" w:lineRule="auto"/>
      </w:pPr>
      <w:r>
        <w:t>Présentation du r</w:t>
      </w:r>
      <w:r w:rsidR="00584F4D" w:rsidRPr="00584F4D">
        <w:t>apport financier</w:t>
      </w:r>
      <w:r>
        <w:t xml:space="preserve"> </w:t>
      </w:r>
      <w:r>
        <w:sym w:font="Wingdings" w:char="F0E0"/>
      </w:r>
      <w:r>
        <w:t xml:space="preserve"> Thierry</w:t>
      </w:r>
    </w:p>
    <w:p w14:paraId="04D5D9A4" w14:textId="77777777" w:rsidR="00584F4D" w:rsidRDefault="00584F4D" w:rsidP="00E523D4">
      <w:pPr>
        <w:pStyle w:val="Paragraphedeliste"/>
        <w:numPr>
          <w:ilvl w:val="1"/>
          <w:numId w:val="10"/>
        </w:numPr>
        <w:spacing w:line="240" w:lineRule="auto"/>
      </w:pPr>
      <w:r w:rsidRPr="00584F4D">
        <w:t>Renouvellement du CA - Appel à candidatures</w:t>
      </w:r>
    </w:p>
    <w:p w14:paraId="1877FD74" w14:textId="30D9B348" w:rsidR="00B61F98" w:rsidRDefault="00B61F98" w:rsidP="00E523D4">
      <w:pPr>
        <w:spacing w:line="240" w:lineRule="auto"/>
        <w:ind w:left="1080"/>
      </w:pPr>
      <w:r>
        <w:lastRenderedPageBreak/>
        <w:t>Gilles va lancer un appel (mailing) auprès des adhérents</w:t>
      </w:r>
      <w:r w:rsidR="00445235">
        <w:t xml:space="preserve"> et aussi auprès d’autres personnes susceptibles de se mobiliser pour les transports solidaires.</w:t>
      </w:r>
    </w:p>
    <w:p w14:paraId="55FB2964" w14:textId="25CA5540" w:rsidR="0021237A" w:rsidRDefault="0021237A" w:rsidP="00E523D4">
      <w:pPr>
        <w:spacing w:line="240" w:lineRule="auto"/>
        <w:ind w:left="1080"/>
      </w:pPr>
      <w:r>
        <w:t>S’ensuivent des discussions sur les personnes à contacter pour leur proposer de nous rejoindre.</w:t>
      </w:r>
    </w:p>
    <w:p w14:paraId="551E8C26" w14:textId="1D0FBE66" w:rsidR="0021237A" w:rsidRDefault="0021237A" w:rsidP="00E523D4">
      <w:pPr>
        <w:pStyle w:val="Paragraphedeliste"/>
        <w:numPr>
          <w:ilvl w:val="1"/>
          <w:numId w:val="10"/>
        </w:numPr>
        <w:spacing w:line="240" w:lineRule="auto"/>
      </w:pPr>
      <w:r>
        <w:t>Changement d’adresse : la mairie déménageant, notre adresse change également !</w:t>
      </w:r>
    </w:p>
    <w:p w14:paraId="3D0A163F" w14:textId="77777777" w:rsidR="001A2406" w:rsidRDefault="0021237A" w:rsidP="00E523D4">
      <w:pPr>
        <w:spacing w:line="240" w:lineRule="auto"/>
        <w:ind w:left="1080"/>
      </w:pPr>
      <w:r>
        <w:t xml:space="preserve">Désormais, </w:t>
      </w:r>
      <w:r w:rsidR="001A2406">
        <w:t>notre domiciliation est :</w:t>
      </w:r>
    </w:p>
    <w:p w14:paraId="514FAACE" w14:textId="70EC8729" w:rsidR="0021237A" w:rsidRDefault="001A2406" w:rsidP="00E523D4">
      <w:pPr>
        <w:spacing w:line="240" w:lineRule="auto"/>
        <w:ind w:left="1080"/>
      </w:pPr>
      <w:r>
        <w:t xml:space="preserve">« Mairie - </w:t>
      </w:r>
      <w:r w:rsidR="0021237A">
        <w:t>Place des Cordeliers</w:t>
      </w:r>
      <w:r>
        <w:t> – 26330 Châteauneuf de Galaure »</w:t>
      </w:r>
      <w:r w:rsidR="0021237A">
        <w:t>.</w:t>
      </w:r>
    </w:p>
    <w:p w14:paraId="18F37BD8" w14:textId="5BC69D39" w:rsidR="00500281" w:rsidRDefault="00500281" w:rsidP="00E523D4">
      <w:pPr>
        <w:pStyle w:val="Paragraphedeliste"/>
        <w:numPr>
          <w:ilvl w:val="1"/>
          <w:numId w:val="10"/>
        </w:numPr>
        <w:spacing w:line="240" w:lineRule="auto"/>
      </w:pPr>
      <w:r>
        <w:t>Montant des adhésions 2027 : maintien à 6 € / an</w:t>
      </w:r>
      <w:r>
        <w:rPr>
          <w:rStyle w:val="Appelnotedebasdep"/>
        </w:rPr>
        <w:footnoteReference w:id="1"/>
      </w:r>
      <w:r>
        <w:t xml:space="preserve"> pour une personne seule, 10 € / an pou un couple ou une famille, 50 € / an pour une collectivité.</w:t>
      </w:r>
    </w:p>
    <w:p w14:paraId="7650DAB9" w14:textId="1A04FDA6" w:rsidR="00500281" w:rsidRDefault="00500281" w:rsidP="00E523D4">
      <w:pPr>
        <w:pStyle w:val="Paragraphedeliste"/>
        <w:numPr>
          <w:ilvl w:val="1"/>
          <w:numId w:val="10"/>
        </w:numPr>
        <w:spacing w:line="240" w:lineRule="auto"/>
      </w:pPr>
      <w:r>
        <w:t>Montant du tarif kilométrique : maintien à 0.39 € / km parcouru par le conducteur.</w:t>
      </w:r>
    </w:p>
    <w:p w14:paraId="46880FE0" w14:textId="0DA523E1" w:rsidR="001A2406" w:rsidRDefault="001A2406" w:rsidP="00E523D4">
      <w:pPr>
        <w:spacing w:line="240" w:lineRule="auto"/>
        <w:ind w:left="708"/>
      </w:pPr>
      <w:r>
        <w:t xml:space="preserve">S’ensuit une discussion sur la nécessité de renforcer l’équipe du Conseil d’Administration, à la fois pour apporter un nouveau regard sur les objectifs et le fonctionnement de La Diligence et également pour </w:t>
      </w:r>
      <w:r w:rsidR="00841597">
        <w:t>participer aux différentes tâches administratives et de communication.</w:t>
      </w:r>
    </w:p>
    <w:p w14:paraId="1C709F81" w14:textId="6FC70512" w:rsidR="0021237A" w:rsidRDefault="00841597" w:rsidP="00E523D4">
      <w:pPr>
        <w:spacing w:line="240" w:lineRule="auto"/>
        <w:ind w:left="1080"/>
      </w:pPr>
      <w:r>
        <w:t>L’ordre du jour étant épuisé, la tenue du CA est levée.</w:t>
      </w:r>
    </w:p>
    <w:p w14:paraId="2DBC0A1F" w14:textId="77777777" w:rsidR="00841597" w:rsidRDefault="00841597" w:rsidP="00E523D4">
      <w:pPr>
        <w:spacing w:line="240" w:lineRule="auto"/>
        <w:ind w:left="1080"/>
      </w:pPr>
    </w:p>
    <w:p w14:paraId="40E0684F" w14:textId="77777777" w:rsidR="00E523D4" w:rsidRPr="00584F4D" w:rsidRDefault="00E523D4" w:rsidP="00E523D4">
      <w:pPr>
        <w:spacing w:line="240" w:lineRule="auto"/>
        <w:ind w:left="1080"/>
      </w:pPr>
    </w:p>
    <w:p w14:paraId="305E99F5" w14:textId="58773861" w:rsidR="006B21B4" w:rsidRDefault="006B21B4" w:rsidP="00E523D4">
      <w:pPr>
        <w:spacing w:line="240" w:lineRule="auto"/>
      </w:pPr>
      <w:r>
        <w:t>Fait à Châteauneuf de Galaure, le 1</w:t>
      </w:r>
      <w:r w:rsidR="003C0B88">
        <w:t>5</w:t>
      </w:r>
      <w:r>
        <w:t>/1</w:t>
      </w:r>
      <w:r w:rsidR="003C0B88">
        <w:t>0</w:t>
      </w:r>
      <w:r>
        <w:t>/2025</w:t>
      </w:r>
    </w:p>
    <w:p w14:paraId="59EFC900" w14:textId="235EFEA4" w:rsidR="006B21B4" w:rsidRDefault="006B21B4" w:rsidP="00E523D4">
      <w:pPr>
        <w:spacing w:line="240" w:lineRule="auto"/>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39"/>
        <w:gridCol w:w="5239"/>
      </w:tblGrid>
      <w:tr w:rsidR="006D79C8" w14:paraId="1B3354D5" w14:textId="77777777" w:rsidTr="006D79C8">
        <w:tc>
          <w:tcPr>
            <w:tcW w:w="5239" w:type="dxa"/>
          </w:tcPr>
          <w:p w14:paraId="53FEFE91" w14:textId="77777777" w:rsidR="006D79C8" w:rsidRDefault="006D79C8" w:rsidP="00E523D4">
            <w:pPr>
              <w:jc w:val="center"/>
            </w:pPr>
            <w:r>
              <w:t>Le Président,</w:t>
            </w:r>
          </w:p>
          <w:p w14:paraId="1B76A422" w14:textId="77B1008D" w:rsidR="006D79C8" w:rsidRDefault="006D79C8" w:rsidP="00E523D4">
            <w:pPr>
              <w:jc w:val="center"/>
            </w:pPr>
            <w:r>
              <w:t>Gilles Hainaud</w:t>
            </w:r>
          </w:p>
        </w:tc>
        <w:tc>
          <w:tcPr>
            <w:tcW w:w="5239" w:type="dxa"/>
          </w:tcPr>
          <w:p w14:paraId="07A93FE2" w14:textId="72D565EB" w:rsidR="006D79C8" w:rsidRDefault="006D79C8" w:rsidP="00E523D4">
            <w:pPr>
              <w:jc w:val="center"/>
            </w:pPr>
            <w:r>
              <w:t>L</w:t>
            </w:r>
            <w:r w:rsidR="001A2406">
              <w:t>a</w:t>
            </w:r>
            <w:r>
              <w:t xml:space="preserve"> Secrétaire,</w:t>
            </w:r>
          </w:p>
          <w:p w14:paraId="3183752F" w14:textId="7FF14569" w:rsidR="006D79C8" w:rsidRDefault="001A2406" w:rsidP="00E523D4">
            <w:pPr>
              <w:jc w:val="center"/>
            </w:pPr>
            <w:r>
              <w:t>Marie Jo Lubac</w:t>
            </w:r>
          </w:p>
        </w:tc>
      </w:tr>
    </w:tbl>
    <w:p w14:paraId="1F964A09" w14:textId="498A7EB3" w:rsidR="006D79C8" w:rsidRPr="007155A3" w:rsidRDefault="006D79C8" w:rsidP="00E523D4">
      <w:pPr>
        <w:spacing w:line="240" w:lineRule="auto"/>
      </w:pPr>
    </w:p>
    <w:p w14:paraId="77FF0539" w14:textId="4752A954" w:rsidR="007155A3" w:rsidRPr="007155A3" w:rsidRDefault="007155A3" w:rsidP="00E523D4">
      <w:pPr>
        <w:spacing w:line="240" w:lineRule="auto"/>
      </w:pPr>
    </w:p>
    <w:p w14:paraId="0900101B" w14:textId="56C0226C" w:rsidR="007155A3" w:rsidRDefault="007155A3" w:rsidP="00E523D4">
      <w:pPr>
        <w:spacing w:line="240" w:lineRule="auto"/>
      </w:pPr>
    </w:p>
    <w:sectPr w:rsidR="007155A3" w:rsidSect="00841597">
      <w:headerReference w:type="default" r:id="rId8"/>
      <w:footerReference w:type="default" r:id="rId9"/>
      <w:pgSz w:w="11906" w:h="16838"/>
      <w:pgMar w:top="567" w:right="567" w:bottom="680"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25A9BE" w14:textId="77777777" w:rsidR="009C2174" w:rsidRDefault="009C2174" w:rsidP="007155A3">
      <w:pPr>
        <w:spacing w:after="0" w:line="240" w:lineRule="auto"/>
      </w:pPr>
      <w:r>
        <w:separator/>
      </w:r>
    </w:p>
  </w:endnote>
  <w:endnote w:type="continuationSeparator" w:id="0">
    <w:p w14:paraId="261D9AAA" w14:textId="77777777" w:rsidR="009C2174" w:rsidRDefault="009C2174" w:rsidP="007155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erlin Sans FB">
    <w:panose1 w:val="020E0602020502020306"/>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1291631254"/>
      <w:docPartObj>
        <w:docPartGallery w:val="Page Numbers (Bottom of Page)"/>
        <w:docPartUnique/>
      </w:docPartObj>
    </w:sdtPr>
    <w:sdtContent>
      <w:sdt>
        <w:sdtPr>
          <w:rPr>
            <w:sz w:val="16"/>
            <w:szCs w:val="16"/>
          </w:rPr>
          <w:id w:val="-1769616900"/>
          <w:docPartObj>
            <w:docPartGallery w:val="Page Numbers (Top of Page)"/>
            <w:docPartUnique/>
          </w:docPartObj>
        </w:sdtPr>
        <w:sdtContent>
          <w:p w14:paraId="3CBFFD1A" w14:textId="52306ACF" w:rsidR="00B15B86" w:rsidRPr="00B15B86" w:rsidRDefault="00B15B86">
            <w:pPr>
              <w:pStyle w:val="Pieddepage"/>
              <w:jc w:val="right"/>
              <w:rPr>
                <w:sz w:val="16"/>
                <w:szCs w:val="16"/>
              </w:rPr>
            </w:pPr>
            <w:r w:rsidRPr="00B15B86">
              <w:rPr>
                <w:sz w:val="16"/>
                <w:szCs w:val="16"/>
              </w:rPr>
              <w:t xml:space="preserve">Page </w:t>
            </w:r>
            <w:r w:rsidRPr="00B15B86">
              <w:rPr>
                <w:b/>
                <w:bCs/>
                <w:sz w:val="16"/>
                <w:szCs w:val="16"/>
              </w:rPr>
              <w:fldChar w:fldCharType="begin"/>
            </w:r>
            <w:r w:rsidRPr="00B15B86">
              <w:rPr>
                <w:b/>
                <w:bCs/>
                <w:sz w:val="16"/>
                <w:szCs w:val="16"/>
              </w:rPr>
              <w:instrText>PAGE</w:instrText>
            </w:r>
            <w:r w:rsidRPr="00B15B86">
              <w:rPr>
                <w:b/>
                <w:bCs/>
                <w:sz w:val="16"/>
                <w:szCs w:val="16"/>
              </w:rPr>
              <w:fldChar w:fldCharType="separate"/>
            </w:r>
            <w:r w:rsidRPr="00B15B86">
              <w:rPr>
                <w:b/>
                <w:bCs/>
                <w:sz w:val="16"/>
                <w:szCs w:val="16"/>
              </w:rPr>
              <w:t>2</w:t>
            </w:r>
            <w:r w:rsidRPr="00B15B86">
              <w:rPr>
                <w:b/>
                <w:bCs/>
                <w:sz w:val="16"/>
                <w:szCs w:val="16"/>
              </w:rPr>
              <w:fldChar w:fldCharType="end"/>
            </w:r>
            <w:r w:rsidRPr="00B15B86">
              <w:rPr>
                <w:sz w:val="16"/>
                <w:szCs w:val="16"/>
              </w:rPr>
              <w:t xml:space="preserve"> sur </w:t>
            </w:r>
            <w:r w:rsidRPr="00B15B86">
              <w:rPr>
                <w:b/>
                <w:bCs/>
                <w:sz w:val="16"/>
                <w:szCs w:val="16"/>
              </w:rPr>
              <w:fldChar w:fldCharType="begin"/>
            </w:r>
            <w:r w:rsidRPr="00B15B86">
              <w:rPr>
                <w:b/>
                <w:bCs/>
                <w:sz w:val="16"/>
                <w:szCs w:val="16"/>
              </w:rPr>
              <w:instrText>NUMPAGES</w:instrText>
            </w:r>
            <w:r w:rsidRPr="00B15B86">
              <w:rPr>
                <w:b/>
                <w:bCs/>
                <w:sz w:val="16"/>
                <w:szCs w:val="16"/>
              </w:rPr>
              <w:fldChar w:fldCharType="separate"/>
            </w:r>
            <w:r w:rsidRPr="00B15B86">
              <w:rPr>
                <w:b/>
                <w:bCs/>
                <w:sz w:val="16"/>
                <w:szCs w:val="16"/>
              </w:rPr>
              <w:t>2</w:t>
            </w:r>
            <w:r w:rsidRPr="00B15B86">
              <w:rPr>
                <w:b/>
                <w:bCs/>
                <w:sz w:val="16"/>
                <w:szCs w:val="16"/>
              </w:rPr>
              <w:fldChar w:fldCharType="end"/>
            </w:r>
          </w:p>
        </w:sdtContent>
      </w:sdt>
    </w:sdtContent>
  </w:sdt>
  <w:p w14:paraId="562E5478" w14:textId="39102DF6" w:rsidR="00B15B86" w:rsidRDefault="00B15B8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1F6BED" w14:textId="77777777" w:rsidR="009C2174" w:rsidRDefault="009C2174" w:rsidP="007155A3">
      <w:pPr>
        <w:spacing w:after="0" w:line="240" w:lineRule="auto"/>
      </w:pPr>
      <w:r>
        <w:separator/>
      </w:r>
    </w:p>
  </w:footnote>
  <w:footnote w:type="continuationSeparator" w:id="0">
    <w:p w14:paraId="63C593B6" w14:textId="77777777" w:rsidR="009C2174" w:rsidRDefault="009C2174" w:rsidP="007155A3">
      <w:pPr>
        <w:spacing w:after="0" w:line="240" w:lineRule="auto"/>
      </w:pPr>
      <w:r>
        <w:continuationSeparator/>
      </w:r>
    </w:p>
  </w:footnote>
  <w:footnote w:id="1">
    <w:p w14:paraId="6A0770E3" w14:textId="63F8107F" w:rsidR="00500281" w:rsidRDefault="00500281">
      <w:pPr>
        <w:pStyle w:val="Notedebasdepage"/>
      </w:pPr>
      <w:r>
        <w:rPr>
          <w:rStyle w:val="Appelnotedebasdep"/>
        </w:rPr>
        <w:footnoteRef/>
      </w:r>
      <w:r>
        <w:t xml:space="preserve"> En année civile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FDBBA" w14:textId="77777777" w:rsidR="007155A3" w:rsidRPr="006B21B4" w:rsidRDefault="007155A3" w:rsidP="007155A3">
    <w:pPr>
      <w:pStyle w:val="En-tte"/>
      <w:jc w:val="center"/>
      <w:rPr>
        <w:sz w:val="18"/>
        <w:szCs w:val="18"/>
      </w:rPr>
    </w:pPr>
    <w:r w:rsidRPr="006B21B4">
      <w:rPr>
        <w:b/>
        <w:bCs/>
        <w:sz w:val="22"/>
        <w:szCs w:val="22"/>
      </w:rPr>
      <w:t>Association pour la Promotion et la Facilitation des Transports Solidaires APFTS</w:t>
    </w:r>
  </w:p>
  <w:p w14:paraId="128D5779" w14:textId="77777777" w:rsidR="007155A3" w:rsidRPr="006B21B4" w:rsidRDefault="007155A3" w:rsidP="007155A3">
    <w:pPr>
      <w:pStyle w:val="En-tte"/>
      <w:jc w:val="center"/>
      <w:rPr>
        <w:sz w:val="18"/>
        <w:szCs w:val="18"/>
      </w:rPr>
    </w:pPr>
    <w:r w:rsidRPr="006B21B4">
      <w:rPr>
        <w:sz w:val="18"/>
        <w:szCs w:val="18"/>
      </w:rPr>
      <w:t>Alias « La Diligence » - Domiciliée à la Mairie de Châteauneuf de Galaure</w:t>
    </w:r>
  </w:p>
  <w:p w14:paraId="53617BD2" w14:textId="77777777" w:rsidR="007155A3" w:rsidRPr="006B21B4" w:rsidRDefault="007155A3" w:rsidP="007155A3">
    <w:pPr>
      <w:pStyle w:val="En-tte"/>
      <w:jc w:val="center"/>
      <w:rPr>
        <w:sz w:val="18"/>
        <w:szCs w:val="18"/>
      </w:rPr>
    </w:pPr>
    <w:r w:rsidRPr="006B21B4">
      <w:rPr>
        <w:sz w:val="18"/>
        <w:szCs w:val="18"/>
      </w:rPr>
      <w:t>www.transports-solidaires.fr – 07 43 59 29 35 – contact@transports-solidaires.fr</w:t>
    </w:r>
  </w:p>
  <w:p w14:paraId="5DD81056" w14:textId="77777777" w:rsidR="007155A3" w:rsidRPr="006B21B4" w:rsidRDefault="007155A3" w:rsidP="007155A3">
    <w:pPr>
      <w:pStyle w:val="En-tte"/>
      <w:jc w:val="center"/>
      <w:rPr>
        <w:rFonts w:ascii="Berlin Sans FB" w:hAnsi="Berlin Sans FB"/>
        <w:sz w:val="16"/>
        <w:szCs w:val="16"/>
      </w:rPr>
    </w:pPr>
    <w:r w:rsidRPr="006B21B4">
      <w:rPr>
        <w:rFonts w:ascii="Berlin Sans FB" w:hAnsi="Berlin Sans FB"/>
        <w:sz w:val="16"/>
        <w:szCs w:val="16"/>
      </w:rPr>
      <w:t>Déclarée à la préfecture de la Drôme sous le numéro W263014329</w:t>
    </w:r>
  </w:p>
  <w:p w14:paraId="5B7CDC0D" w14:textId="77777777" w:rsidR="007155A3" w:rsidRPr="006B21B4" w:rsidRDefault="007155A3">
    <w:pPr>
      <w:pStyle w:val="En-tte"/>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96422"/>
    <w:multiLevelType w:val="hybridMultilevel"/>
    <w:tmpl w:val="5504E97A"/>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 w15:restartNumberingAfterBreak="0">
    <w:nsid w:val="2AB348C0"/>
    <w:multiLevelType w:val="multilevel"/>
    <w:tmpl w:val="BAFE272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EAA4DEE"/>
    <w:multiLevelType w:val="hybridMultilevel"/>
    <w:tmpl w:val="E9D41B3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3FE022F8"/>
    <w:multiLevelType w:val="multilevel"/>
    <w:tmpl w:val="89A4D97C"/>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2640CE9"/>
    <w:multiLevelType w:val="hybridMultilevel"/>
    <w:tmpl w:val="05888F7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5DC8191B"/>
    <w:multiLevelType w:val="hybridMultilevel"/>
    <w:tmpl w:val="88E429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5E774237"/>
    <w:multiLevelType w:val="hybridMultilevel"/>
    <w:tmpl w:val="45B6B60C"/>
    <w:lvl w:ilvl="0" w:tplc="95901AE6">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5F5D47AC"/>
    <w:multiLevelType w:val="hybridMultilevel"/>
    <w:tmpl w:val="2F4A6F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5FBC0D1F"/>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71BB7488"/>
    <w:multiLevelType w:val="hybridMultilevel"/>
    <w:tmpl w:val="CFAC9364"/>
    <w:lvl w:ilvl="0" w:tplc="040C0019">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77AE3219"/>
    <w:multiLevelType w:val="hybridMultilevel"/>
    <w:tmpl w:val="40C08D18"/>
    <w:lvl w:ilvl="0" w:tplc="040C000F">
      <w:start w:val="1"/>
      <w:numFmt w:val="decimal"/>
      <w:lvlText w:val="%1."/>
      <w:lvlJc w:val="left"/>
      <w:pPr>
        <w:ind w:left="2484" w:hanging="360"/>
      </w:pPr>
    </w:lvl>
    <w:lvl w:ilvl="1" w:tplc="040C0019" w:tentative="1">
      <w:start w:val="1"/>
      <w:numFmt w:val="lowerLetter"/>
      <w:lvlText w:val="%2."/>
      <w:lvlJc w:val="left"/>
      <w:pPr>
        <w:ind w:left="3204" w:hanging="360"/>
      </w:pPr>
    </w:lvl>
    <w:lvl w:ilvl="2" w:tplc="040C001B" w:tentative="1">
      <w:start w:val="1"/>
      <w:numFmt w:val="lowerRoman"/>
      <w:lvlText w:val="%3."/>
      <w:lvlJc w:val="right"/>
      <w:pPr>
        <w:ind w:left="3924" w:hanging="180"/>
      </w:pPr>
    </w:lvl>
    <w:lvl w:ilvl="3" w:tplc="040C000F" w:tentative="1">
      <w:start w:val="1"/>
      <w:numFmt w:val="decimal"/>
      <w:lvlText w:val="%4."/>
      <w:lvlJc w:val="left"/>
      <w:pPr>
        <w:ind w:left="4644" w:hanging="360"/>
      </w:pPr>
    </w:lvl>
    <w:lvl w:ilvl="4" w:tplc="040C0019" w:tentative="1">
      <w:start w:val="1"/>
      <w:numFmt w:val="lowerLetter"/>
      <w:lvlText w:val="%5."/>
      <w:lvlJc w:val="left"/>
      <w:pPr>
        <w:ind w:left="5364" w:hanging="360"/>
      </w:pPr>
    </w:lvl>
    <w:lvl w:ilvl="5" w:tplc="040C001B" w:tentative="1">
      <w:start w:val="1"/>
      <w:numFmt w:val="lowerRoman"/>
      <w:lvlText w:val="%6."/>
      <w:lvlJc w:val="right"/>
      <w:pPr>
        <w:ind w:left="6084" w:hanging="180"/>
      </w:pPr>
    </w:lvl>
    <w:lvl w:ilvl="6" w:tplc="040C000F" w:tentative="1">
      <w:start w:val="1"/>
      <w:numFmt w:val="decimal"/>
      <w:lvlText w:val="%7."/>
      <w:lvlJc w:val="left"/>
      <w:pPr>
        <w:ind w:left="6804" w:hanging="360"/>
      </w:pPr>
    </w:lvl>
    <w:lvl w:ilvl="7" w:tplc="040C0019" w:tentative="1">
      <w:start w:val="1"/>
      <w:numFmt w:val="lowerLetter"/>
      <w:lvlText w:val="%8."/>
      <w:lvlJc w:val="left"/>
      <w:pPr>
        <w:ind w:left="7524" w:hanging="360"/>
      </w:pPr>
    </w:lvl>
    <w:lvl w:ilvl="8" w:tplc="040C001B" w:tentative="1">
      <w:start w:val="1"/>
      <w:numFmt w:val="lowerRoman"/>
      <w:lvlText w:val="%9."/>
      <w:lvlJc w:val="right"/>
      <w:pPr>
        <w:ind w:left="8244" w:hanging="180"/>
      </w:pPr>
    </w:lvl>
  </w:abstractNum>
  <w:abstractNum w:abstractNumId="11" w15:restartNumberingAfterBreak="0">
    <w:nsid w:val="7D284351"/>
    <w:multiLevelType w:val="hybridMultilevel"/>
    <w:tmpl w:val="B76064D2"/>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795325709">
    <w:abstractNumId w:val="2"/>
  </w:num>
  <w:num w:numId="2" w16cid:durableId="1890262309">
    <w:abstractNumId w:val="4"/>
  </w:num>
  <w:num w:numId="3" w16cid:durableId="238098029">
    <w:abstractNumId w:val="0"/>
  </w:num>
  <w:num w:numId="4" w16cid:durableId="144013755">
    <w:abstractNumId w:val="7"/>
  </w:num>
  <w:num w:numId="5" w16cid:durableId="1514807663">
    <w:abstractNumId w:val="5"/>
  </w:num>
  <w:num w:numId="6" w16cid:durableId="503865279">
    <w:abstractNumId w:val="1"/>
  </w:num>
  <w:num w:numId="7" w16cid:durableId="150873863">
    <w:abstractNumId w:val="10"/>
  </w:num>
  <w:num w:numId="8" w16cid:durableId="1176919152">
    <w:abstractNumId w:val="11"/>
  </w:num>
  <w:num w:numId="9" w16cid:durableId="854928569">
    <w:abstractNumId w:val="8"/>
  </w:num>
  <w:num w:numId="10" w16cid:durableId="1321615629">
    <w:abstractNumId w:val="3"/>
  </w:num>
  <w:num w:numId="11" w16cid:durableId="1696148498">
    <w:abstractNumId w:val="9"/>
  </w:num>
  <w:num w:numId="12" w16cid:durableId="16653557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2"/>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55A3"/>
    <w:rsid w:val="000864D2"/>
    <w:rsid w:val="001809A7"/>
    <w:rsid w:val="00182C0D"/>
    <w:rsid w:val="001A2406"/>
    <w:rsid w:val="001A2EAB"/>
    <w:rsid w:val="001F0920"/>
    <w:rsid w:val="0021237A"/>
    <w:rsid w:val="00242007"/>
    <w:rsid w:val="00281F7C"/>
    <w:rsid w:val="003230D1"/>
    <w:rsid w:val="003446EB"/>
    <w:rsid w:val="00351EBC"/>
    <w:rsid w:val="00355881"/>
    <w:rsid w:val="003603C9"/>
    <w:rsid w:val="003C0B88"/>
    <w:rsid w:val="004278F9"/>
    <w:rsid w:val="00445235"/>
    <w:rsid w:val="00467558"/>
    <w:rsid w:val="00487EBF"/>
    <w:rsid w:val="004F0626"/>
    <w:rsid w:val="00500281"/>
    <w:rsid w:val="00584B6A"/>
    <w:rsid w:val="00584F4D"/>
    <w:rsid w:val="005C6915"/>
    <w:rsid w:val="006720F6"/>
    <w:rsid w:val="00696125"/>
    <w:rsid w:val="006A4C80"/>
    <w:rsid w:val="006B21B4"/>
    <w:rsid w:val="006D79C8"/>
    <w:rsid w:val="007155A3"/>
    <w:rsid w:val="007D1AAC"/>
    <w:rsid w:val="007D4E1E"/>
    <w:rsid w:val="007F3E1A"/>
    <w:rsid w:val="00841597"/>
    <w:rsid w:val="00842A78"/>
    <w:rsid w:val="00881C6B"/>
    <w:rsid w:val="00977758"/>
    <w:rsid w:val="009849D2"/>
    <w:rsid w:val="009B621E"/>
    <w:rsid w:val="009C2174"/>
    <w:rsid w:val="009C5BE6"/>
    <w:rsid w:val="009E33B6"/>
    <w:rsid w:val="009F05A3"/>
    <w:rsid w:val="00A03FD3"/>
    <w:rsid w:val="00A12DD9"/>
    <w:rsid w:val="00A323EB"/>
    <w:rsid w:val="00A417BD"/>
    <w:rsid w:val="00B15B86"/>
    <w:rsid w:val="00B3644B"/>
    <w:rsid w:val="00B61F98"/>
    <w:rsid w:val="00B648E3"/>
    <w:rsid w:val="00B849A3"/>
    <w:rsid w:val="00BC435E"/>
    <w:rsid w:val="00BE3025"/>
    <w:rsid w:val="00C015BD"/>
    <w:rsid w:val="00C728B8"/>
    <w:rsid w:val="00CB2FF8"/>
    <w:rsid w:val="00CC212B"/>
    <w:rsid w:val="00D077DE"/>
    <w:rsid w:val="00D2559B"/>
    <w:rsid w:val="00D309B8"/>
    <w:rsid w:val="00D31E9A"/>
    <w:rsid w:val="00D378D9"/>
    <w:rsid w:val="00D45E44"/>
    <w:rsid w:val="00D776A1"/>
    <w:rsid w:val="00D90779"/>
    <w:rsid w:val="00DB3E2D"/>
    <w:rsid w:val="00DC46A3"/>
    <w:rsid w:val="00E0653B"/>
    <w:rsid w:val="00E26A47"/>
    <w:rsid w:val="00E523D4"/>
    <w:rsid w:val="00EC4D7E"/>
    <w:rsid w:val="00EE56D4"/>
    <w:rsid w:val="00F1106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C799B2"/>
  <w15:chartTrackingRefBased/>
  <w15:docId w15:val="{945D034A-D764-48C3-9A67-BDF8588FD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7155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7155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7155A3"/>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7155A3"/>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7155A3"/>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7155A3"/>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7155A3"/>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7155A3"/>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7155A3"/>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155A3"/>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7155A3"/>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7155A3"/>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7155A3"/>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7155A3"/>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7155A3"/>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7155A3"/>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7155A3"/>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7155A3"/>
    <w:rPr>
      <w:rFonts w:eastAsiaTheme="majorEastAsia" w:cstheme="majorBidi"/>
      <w:color w:val="272727" w:themeColor="text1" w:themeTint="D8"/>
    </w:rPr>
  </w:style>
  <w:style w:type="paragraph" w:styleId="Titre">
    <w:name w:val="Title"/>
    <w:basedOn w:val="Normal"/>
    <w:next w:val="Normal"/>
    <w:link w:val="TitreCar"/>
    <w:uiPriority w:val="10"/>
    <w:qFormat/>
    <w:rsid w:val="007155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7155A3"/>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7155A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7155A3"/>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7155A3"/>
    <w:pPr>
      <w:spacing w:before="160"/>
      <w:jc w:val="center"/>
    </w:pPr>
    <w:rPr>
      <w:i/>
      <w:iCs/>
      <w:color w:val="404040" w:themeColor="text1" w:themeTint="BF"/>
    </w:rPr>
  </w:style>
  <w:style w:type="character" w:customStyle="1" w:styleId="CitationCar">
    <w:name w:val="Citation Car"/>
    <w:basedOn w:val="Policepardfaut"/>
    <w:link w:val="Citation"/>
    <w:uiPriority w:val="29"/>
    <w:rsid w:val="007155A3"/>
    <w:rPr>
      <w:i/>
      <w:iCs/>
      <w:color w:val="404040" w:themeColor="text1" w:themeTint="BF"/>
    </w:rPr>
  </w:style>
  <w:style w:type="paragraph" w:styleId="Paragraphedeliste">
    <w:name w:val="List Paragraph"/>
    <w:basedOn w:val="Normal"/>
    <w:uiPriority w:val="34"/>
    <w:qFormat/>
    <w:rsid w:val="007155A3"/>
    <w:pPr>
      <w:ind w:left="720"/>
      <w:contextualSpacing/>
    </w:pPr>
  </w:style>
  <w:style w:type="character" w:styleId="Accentuationintense">
    <w:name w:val="Intense Emphasis"/>
    <w:basedOn w:val="Policepardfaut"/>
    <w:uiPriority w:val="21"/>
    <w:qFormat/>
    <w:rsid w:val="007155A3"/>
    <w:rPr>
      <w:i/>
      <w:iCs/>
      <w:color w:val="0F4761" w:themeColor="accent1" w:themeShade="BF"/>
    </w:rPr>
  </w:style>
  <w:style w:type="paragraph" w:styleId="Citationintense">
    <w:name w:val="Intense Quote"/>
    <w:basedOn w:val="Normal"/>
    <w:next w:val="Normal"/>
    <w:link w:val="CitationintenseCar"/>
    <w:uiPriority w:val="30"/>
    <w:qFormat/>
    <w:rsid w:val="007155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7155A3"/>
    <w:rPr>
      <w:i/>
      <w:iCs/>
      <w:color w:val="0F4761" w:themeColor="accent1" w:themeShade="BF"/>
    </w:rPr>
  </w:style>
  <w:style w:type="character" w:styleId="Rfrenceintense">
    <w:name w:val="Intense Reference"/>
    <w:basedOn w:val="Policepardfaut"/>
    <w:uiPriority w:val="32"/>
    <w:qFormat/>
    <w:rsid w:val="007155A3"/>
    <w:rPr>
      <w:b/>
      <w:bCs/>
      <w:smallCaps/>
      <w:color w:val="0F4761" w:themeColor="accent1" w:themeShade="BF"/>
      <w:spacing w:val="5"/>
    </w:rPr>
  </w:style>
  <w:style w:type="paragraph" w:styleId="En-tte">
    <w:name w:val="header"/>
    <w:basedOn w:val="Normal"/>
    <w:link w:val="En-tteCar"/>
    <w:uiPriority w:val="99"/>
    <w:unhideWhenUsed/>
    <w:rsid w:val="007155A3"/>
    <w:pPr>
      <w:tabs>
        <w:tab w:val="center" w:pos="4536"/>
        <w:tab w:val="right" w:pos="9072"/>
      </w:tabs>
      <w:spacing w:after="0" w:line="240" w:lineRule="auto"/>
    </w:pPr>
  </w:style>
  <w:style w:type="character" w:customStyle="1" w:styleId="En-tteCar">
    <w:name w:val="En-tête Car"/>
    <w:basedOn w:val="Policepardfaut"/>
    <w:link w:val="En-tte"/>
    <w:uiPriority w:val="99"/>
    <w:rsid w:val="007155A3"/>
  </w:style>
  <w:style w:type="paragraph" w:styleId="Pieddepage">
    <w:name w:val="footer"/>
    <w:basedOn w:val="Normal"/>
    <w:link w:val="PieddepageCar"/>
    <w:uiPriority w:val="99"/>
    <w:unhideWhenUsed/>
    <w:rsid w:val="007155A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155A3"/>
  </w:style>
  <w:style w:type="character" w:styleId="Lienhypertexte">
    <w:name w:val="Hyperlink"/>
    <w:basedOn w:val="Policepardfaut"/>
    <w:uiPriority w:val="99"/>
    <w:unhideWhenUsed/>
    <w:rsid w:val="00487EBF"/>
    <w:rPr>
      <w:color w:val="467886" w:themeColor="hyperlink"/>
      <w:u w:val="single"/>
    </w:rPr>
  </w:style>
  <w:style w:type="character" w:styleId="Mentionnonrsolue">
    <w:name w:val="Unresolved Mention"/>
    <w:basedOn w:val="Policepardfaut"/>
    <w:uiPriority w:val="99"/>
    <w:semiHidden/>
    <w:unhideWhenUsed/>
    <w:rsid w:val="00487EBF"/>
    <w:rPr>
      <w:color w:val="605E5C"/>
      <w:shd w:val="clear" w:color="auto" w:fill="E1DFDD"/>
    </w:rPr>
  </w:style>
  <w:style w:type="table" w:styleId="Grilledutableau">
    <w:name w:val="Table Grid"/>
    <w:basedOn w:val="TableauNormal"/>
    <w:uiPriority w:val="39"/>
    <w:rsid w:val="006D79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basedOn w:val="Normal"/>
    <w:link w:val="NotedebasdepageCar"/>
    <w:uiPriority w:val="99"/>
    <w:semiHidden/>
    <w:unhideWhenUsed/>
    <w:rsid w:val="00500281"/>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500281"/>
    <w:rPr>
      <w:sz w:val="20"/>
      <w:szCs w:val="20"/>
    </w:rPr>
  </w:style>
  <w:style w:type="character" w:styleId="Appelnotedebasdep">
    <w:name w:val="footnote reference"/>
    <w:basedOn w:val="Policepardfaut"/>
    <w:uiPriority w:val="99"/>
    <w:semiHidden/>
    <w:unhideWhenUsed/>
    <w:rsid w:val="0050028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3346586">
      <w:bodyDiv w:val="1"/>
      <w:marLeft w:val="0"/>
      <w:marRight w:val="0"/>
      <w:marTop w:val="0"/>
      <w:marBottom w:val="0"/>
      <w:divBdr>
        <w:top w:val="none" w:sz="0" w:space="0" w:color="auto"/>
        <w:left w:val="none" w:sz="0" w:space="0" w:color="auto"/>
        <w:bottom w:val="none" w:sz="0" w:space="0" w:color="auto"/>
        <w:right w:val="none" w:sz="0" w:space="0" w:color="auto"/>
      </w:divBdr>
      <w:divsChild>
        <w:div w:id="285551410">
          <w:marLeft w:val="0"/>
          <w:marRight w:val="0"/>
          <w:marTop w:val="0"/>
          <w:marBottom w:val="0"/>
          <w:divBdr>
            <w:top w:val="none" w:sz="0" w:space="0" w:color="auto"/>
            <w:left w:val="none" w:sz="0" w:space="0" w:color="auto"/>
            <w:bottom w:val="none" w:sz="0" w:space="0" w:color="auto"/>
            <w:right w:val="none" w:sz="0" w:space="0" w:color="auto"/>
          </w:divBdr>
        </w:div>
        <w:div w:id="717627057">
          <w:marLeft w:val="0"/>
          <w:marRight w:val="0"/>
          <w:marTop w:val="0"/>
          <w:marBottom w:val="0"/>
          <w:divBdr>
            <w:top w:val="none" w:sz="0" w:space="0" w:color="auto"/>
            <w:left w:val="none" w:sz="0" w:space="0" w:color="auto"/>
            <w:bottom w:val="none" w:sz="0" w:space="0" w:color="auto"/>
            <w:right w:val="none" w:sz="0" w:space="0" w:color="auto"/>
          </w:divBdr>
        </w:div>
        <w:div w:id="2052605909">
          <w:marLeft w:val="0"/>
          <w:marRight w:val="0"/>
          <w:marTop w:val="0"/>
          <w:marBottom w:val="0"/>
          <w:divBdr>
            <w:top w:val="none" w:sz="0" w:space="0" w:color="auto"/>
            <w:left w:val="none" w:sz="0" w:space="0" w:color="auto"/>
            <w:bottom w:val="none" w:sz="0" w:space="0" w:color="auto"/>
            <w:right w:val="none" w:sz="0" w:space="0" w:color="auto"/>
          </w:divBdr>
        </w:div>
        <w:div w:id="1286421897">
          <w:marLeft w:val="0"/>
          <w:marRight w:val="0"/>
          <w:marTop w:val="0"/>
          <w:marBottom w:val="0"/>
          <w:divBdr>
            <w:top w:val="none" w:sz="0" w:space="0" w:color="auto"/>
            <w:left w:val="none" w:sz="0" w:space="0" w:color="auto"/>
            <w:bottom w:val="none" w:sz="0" w:space="0" w:color="auto"/>
            <w:right w:val="none" w:sz="0" w:space="0" w:color="auto"/>
          </w:divBdr>
        </w:div>
        <w:div w:id="1430157981">
          <w:marLeft w:val="0"/>
          <w:marRight w:val="0"/>
          <w:marTop w:val="0"/>
          <w:marBottom w:val="0"/>
          <w:divBdr>
            <w:top w:val="none" w:sz="0" w:space="0" w:color="auto"/>
            <w:left w:val="none" w:sz="0" w:space="0" w:color="auto"/>
            <w:bottom w:val="none" w:sz="0" w:space="0" w:color="auto"/>
            <w:right w:val="none" w:sz="0" w:space="0" w:color="auto"/>
          </w:divBdr>
        </w:div>
        <w:div w:id="2057505173">
          <w:marLeft w:val="0"/>
          <w:marRight w:val="0"/>
          <w:marTop w:val="0"/>
          <w:marBottom w:val="0"/>
          <w:divBdr>
            <w:top w:val="none" w:sz="0" w:space="0" w:color="auto"/>
            <w:left w:val="none" w:sz="0" w:space="0" w:color="auto"/>
            <w:bottom w:val="none" w:sz="0" w:space="0" w:color="auto"/>
            <w:right w:val="none" w:sz="0" w:space="0" w:color="auto"/>
          </w:divBdr>
        </w:div>
        <w:div w:id="708257715">
          <w:marLeft w:val="0"/>
          <w:marRight w:val="0"/>
          <w:marTop w:val="0"/>
          <w:marBottom w:val="0"/>
          <w:divBdr>
            <w:top w:val="none" w:sz="0" w:space="0" w:color="auto"/>
            <w:left w:val="none" w:sz="0" w:space="0" w:color="auto"/>
            <w:bottom w:val="none" w:sz="0" w:space="0" w:color="auto"/>
            <w:right w:val="none" w:sz="0" w:space="0" w:color="auto"/>
          </w:divBdr>
        </w:div>
        <w:div w:id="296497602">
          <w:marLeft w:val="0"/>
          <w:marRight w:val="0"/>
          <w:marTop w:val="0"/>
          <w:marBottom w:val="0"/>
          <w:divBdr>
            <w:top w:val="none" w:sz="0" w:space="0" w:color="auto"/>
            <w:left w:val="none" w:sz="0" w:space="0" w:color="auto"/>
            <w:bottom w:val="none" w:sz="0" w:space="0" w:color="auto"/>
            <w:right w:val="none" w:sz="0" w:space="0" w:color="auto"/>
          </w:divBdr>
        </w:div>
        <w:div w:id="2065445473">
          <w:marLeft w:val="0"/>
          <w:marRight w:val="0"/>
          <w:marTop w:val="0"/>
          <w:marBottom w:val="0"/>
          <w:divBdr>
            <w:top w:val="none" w:sz="0" w:space="0" w:color="auto"/>
            <w:left w:val="none" w:sz="0" w:space="0" w:color="auto"/>
            <w:bottom w:val="none" w:sz="0" w:space="0" w:color="auto"/>
            <w:right w:val="none" w:sz="0" w:space="0" w:color="auto"/>
          </w:divBdr>
        </w:div>
        <w:div w:id="1476290307">
          <w:marLeft w:val="0"/>
          <w:marRight w:val="0"/>
          <w:marTop w:val="0"/>
          <w:marBottom w:val="0"/>
          <w:divBdr>
            <w:top w:val="none" w:sz="0" w:space="0" w:color="auto"/>
            <w:left w:val="none" w:sz="0" w:space="0" w:color="auto"/>
            <w:bottom w:val="none" w:sz="0" w:space="0" w:color="auto"/>
            <w:right w:val="none" w:sz="0" w:space="0" w:color="auto"/>
          </w:divBdr>
        </w:div>
        <w:div w:id="380327709">
          <w:marLeft w:val="0"/>
          <w:marRight w:val="0"/>
          <w:marTop w:val="0"/>
          <w:marBottom w:val="0"/>
          <w:divBdr>
            <w:top w:val="none" w:sz="0" w:space="0" w:color="auto"/>
            <w:left w:val="none" w:sz="0" w:space="0" w:color="auto"/>
            <w:bottom w:val="none" w:sz="0" w:space="0" w:color="auto"/>
            <w:right w:val="none" w:sz="0" w:space="0" w:color="auto"/>
          </w:divBdr>
        </w:div>
        <w:div w:id="384453379">
          <w:marLeft w:val="0"/>
          <w:marRight w:val="0"/>
          <w:marTop w:val="0"/>
          <w:marBottom w:val="0"/>
          <w:divBdr>
            <w:top w:val="none" w:sz="0" w:space="0" w:color="auto"/>
            <w:left w:val="none" w:sz="0" w:space="0" w:color="auto"/>
            <w:bottom w:val="none" w:sz="0" w:space="0" w:color="auto"/>
            <w:right w:val="none" w:sz="0" w:space="0" w:color="auto"/>
          </w:divBdr>
        </w:div>
        <w:div w:id="1170825478">
          <w:marLeft w:val="0"/>
          <w:marRight w:val="0"/>
          <w:marTop w:val="0"/>
          <w:marBottom w:val="0"/>
          <w:divBdr>
            <w:top w:val="none" w:sz="0" w:space="0" w:color="auto"/>
            <w:left w:val="none" w:sz="0" w:space="0" w:color="auto"/>
            <w:bottom w:val="none" w:sz="0" w:space="0" w:color="auto"/>
            <w:right w:val="none" w:sz="0" w:space="0" w:color="auto"/>
          </w:divBdr>
        </w:div>
        <w:div w:id="995374258">
          <w:marLeft w:val="0"/>
          <w:marRight w:val="0"/>
          <w:marTop w:val="0"/>
          <w:marBottom w:val="0"/>
          <w:divBdr>
            <w:top w:val="none" w:sz="0" w:space="0" w:color="auto"/>
            <w:left w:val="none" w:sz="0" w:space="0" w:color="auto"/>
            <w:bottom w:val="none" w:sz="0" w:space="0" w:color="auto"/>
            <w:right w:val="none" w:sz="0" w:space="0" w:color="auto"/>
          </w:divBdr>
        </w:div>
        <w:div w:id="811753475">
          <w:marLeft w:val="0"/>
          <w:marRight w:val="0"/>
          <w:marTop w:val="0"/>
          <w:marBottom w:val="0"/>
          <w:divBdr>
            <w:top w:val="none" w:sz="0" w:space="0" w:color="auto"/>
            <w:left w:val="none" w:sz="0" w:space="0" w:color="auto"/>
            <w:bottom w:val="none" w:sz="0" w:space="0" w:color="auto"/>
            <w:right w:val="none" w:sz="0" w:space="0" w:color="auto"/>
          </w:divBdr>
        </w:div>
        <w:div w:id="1923488191">
          <w:marLeft w:val="0"/>
          <w:marRight w:val="0"/>
          <w:marTop w:val="0"/>
          <w:marBottom w:val="0"/>
          <w:divBdr>
            <w:top w:val="none" w:sz="0" w:space="0" w:color="auto"/>
            <w:left w:val="none" w:sz="0" w:space="0" w:color="auto"/>
            <w:bottom w:val="none" w:sz="0" w:space="0" w:color="auto"/>
            <w:right w:val="none" w:sz="0" w:space="0" w:color="auto"/>
          </w:divBdr>
        </w:div>
        <w:div w:id="1305156883">
          <w:marLeft w:val="0"/>
          <w:marRight w:val="0"/>
          <w:marTop w:val="0"/>
          <w:marBottom w:val="0"/>
          <w:divBdr>
            <w:top w:val="none" w:sz="0" w:space="0" w:color="auto"/>
            <w:left w:val="none" w:sz="0" w:space="0" w:color="auto"/>
            <w:bottom w:val="none" w:sz="0" w:space="0" w:color="auto"/>
            <w:right w:val="none" w:sz="0" w:space="0" w:color="auto"/>
          </w:divBdr>
        </w:div>
        <w:div w:id="2057502951">
          <w:marLeft w:val="0"/>
          <w:marRight w:val="0"/>
          <w:marTop w:val="0"/>
          <w:marBottom w:val="0"/>
          <w:divBdr>
            <w:top w:val="none" w:sz="0" w:space="0" w:color="auto"/>
            <w:left w:val="none" w:sz="0" w:space="0" w:color="auto"/>
            <w:bottom w:val="none" w:sz="0" w:space="0" w:color="auto"/>
            <w:right w:val="none" w:sz="0" w:space="0" w:color="auto"/>
          </w:divBdr>
        </w:div>
        <w:div w:id="402218891">
          <w:marLeft w:val="0"/>
          <w:marRight w:val="0"/>
          <w:marTop w:val="0"/>
          <w:marBottom w:val="0"/>
          <w:divBdr>
            <w:top w:val="none" w:sz="0" w:space="0" w:color="auto"/>
            <w:left w:val="none" w:sz="0" w:space="0" w:color="auto"/>
            <w:bottom w:val="none" w:sz="0" w:space="0" w:color="auto"/>
            <w:right w:val="none" w:sz="0" w:space="0" w:color="auto"/>
          </w:divBdr>
        </w:div>
        <w:div w:id="76093821">
          <w:marLeft w:val="0"/>
          <w:marRight w:val="0"/>
          <w:marTop w:val="0"/>
          <w:marBottom w:val="0"/>
          <w:divBdr>
            <w:top w:val="none" w:sz="0" w:space="0" w:color="auto"/>
            <w:left w:val="none" w:sz="0" w:space="0" w:color="auto"/>
            <w:bottom w:val="none" w:sz="0" w:space="0" w:color="auto"/>
            <w:right w:val="none" w:sz="0" w:space="0" w:color="auto"/>
          </w:divBdr>
        </w:div>
        <w:div w:id="1704403584">
          <w:marLeft w:val="0"/>
          <w:marRight w:val="0"/>
          <w:marTop w:val="0"/>
          <w:marBottom w:val="0"/>
          <w:divBdr>
            <w:top w:val="none" w:sz="0" w:space="0" w:color="auto"/>
            <w:left w:val="none" w:sz="0" w:space="0" w:color="auto"/>
            <w:bottom w:val="none" w:sz="0" w:space="0" w:color="auto"/>
            <w:right w:val="none" w:sz="0" w:space="0" w:color="auto"/>
          </w:divBdr>
        </w:div>
        <w:div w:id="514459237">
          <w:marLeft w:val="0"/>
          <w:marRight w:val="0"/>
          <w:marTop w:val="0"/>
          <w:marBottom w:val="0"/>
          <w:divBdr>
            <w:top w:val="none" w:sz="0" w:space="0" w:color="auto"/>
            <w:left w:val="none" w:sz="0" w:space="0" w:color="auto"/>
            <w:bottom w:val="none" w:sz="0" w:space="0" w:color="auto"/>
            <w:right w:val="none" w:sz="0" w:space="0" w:color="auto"/>
          </w:divBdr>
        </w:div>
        <w:div w:id="1525554087">
          <w:marLeft w:val="0"/>
          <w:marRight w:val="0"/>
          <w:marTop w:val="0"/>
          <w:marBottom w:val="0"/>
          <w:divBdr>
            <w:top w:val="none" w:sz="0" w:space="0" w:color="auto"/>
            <w:left w:val="none" w:sz="0" w:space="0" w:color="auto"/>
            <w:bottom w:val="none" w:sz="0" w:space="0" w:color="auto"/>
            <w:right w:val="none" w:sz="0" w:space="0" w:color="auto"/>
          </w:divBdr>
        </w:div>
        <w:div w:id="1679187320">
          <w:marLeft w:val="0"/>
          <w:marRight w:val="0"/>
          <w:marTop w:val="0"/>
          <w:marBottom w:val="0"/>
          <w:divBdr>
            <w:top w:val="none" w:sz="0" w:space="0" w:color="auto"/>
            <w:left w:val="none" w:sz="0" w:space="0" w:color="auto"/>
            <w:bottom w:val="none" w:sz="0" w:space="0" w:color="auto"/>
            <w:right w:val="none" w:sz="0" w:space="0" w:color="auto"/>
          </w:divBdr>
        </w:div>
        <w:div w:id="2044016972">
          <w:marLeft w:val="0"/>
          <w:marRight w:val="0"/>
          <w:marTop w:val="0"/>
          <w:marBottom w:val="0"/>
          <w:divBdr>
            <w:top w:val="none" w:sz="0" w:space="0" w:color="auto"/>
            <w:left w:val="none" w:sz="0" w:space="0" w:color="auto"/>
            <w:bottom w:val="none" w:sz="0" w:space="0" w:color="auto"/>
            <w:right w:val="none" w:sz="0" w:space="0" w:color="auto"/>
          </w:divBdr>
        </w:div>
        <w:div w:id="1031955693">
          <w:marLeft w:val="0"/>
          <w:marRight w:val="0"/>
          <w:marTop w:val="0"/>
          <w:marBottom w:val="0"/>
          <w:divBdr>
            <w:top w:val="none" w:sz="0" w:space="0" w:color="auto"/>
            <w:left w:val="none" w:sz="0" w:space="0" w:color="auto"/>
            <w:bottom w:val="none" w:sz="0" w:space="0" w:color="auto"/>
            <w:right w:val="none" w:sz="0" w:space="0" w:color="auto"/>
          </w:divBdr>
        </w:div>
        <w:div w:id="225073559">
          <w:marLeft w:val="0"/>
          <w:marRight w:val="0"/>
          <w:marTop w:val="0"/>
          <w:marBottom w:val="0"/>
          <w:divBdr>
            <w:top w:val="none" w:sz="0" w:space="0" w:color="auto"/>
            <w:left w:val="none" w:sz="0" w:space="0" w:color="auto"/>
            <w:bottom w:val="none" w:sz="0" w:space="0" w:color="auto"/>
            <w:right w:val="none" w:sz="0" w:space="0" w:color="auto"/>
          </w:divBdr>
        </w:div>
        <w:div w:id="408623528">
          <w:marLeft w:val="0"/>
          <w:marRight w:val="0"/>
          <w:marTop w:val="0"/>
          <w:marBottom w:val="0"/>
          <w:divBdr>
            <w:top w:val="none" w:sz="0" w:space="0" w:color="auto"/>
            <w:left w:val="none" w:sz="0" w:space="0" w:color="auto"/>
            <w:bottom w:val="none" w:sz="0" w:space="0" w:color="auto"/>
            <w:right w:val="none" w:sz="0" w:space="0" w:color="auto"/>
          </w:divBdr>
        </w:div>
        <w:div w:id="1587688066">
          <w:marLeft w:val="0"/>
          <w:marRight w:val="0"/>
          <w:marTop w:val="0"/>
          <w:marBottom w:val="0"/>
          <w:divBdr>
            <w:top w:val="none" w:sz="0" w:space="0" w:color="auto"/>
            <w:left w:val="none" w:sz="0" w:space="0" w:color="auto"/>
            <w:bottom w:val="none" w:sz="0" w:space="0" w:color="auto"/>
            <w:right w:val="none" w:sz="0" w:space="0" w:color="auto"/>
          </w:divBdr>
        </w:div>
        <w:div w:id="901982521">
          <w:marLeft w:val="0"/>
          <w:marRight w:val="0"/>
          <w:marTop w:val="0"/>
          <w:marBottom w:val="0"/>
          <w:divBdr>
            <w:top w:val="none" w:sz="0" w:space="0" w:color="auto"/>
            <w:left w:val="none" w:sz="0" w:space="0" w:color="auto"/>
            <w:bottom w:val="none" w:sz="0" w:space="0" w:color="auto"/>
            <w:right w:val="none" w:sz="0" w:space="0" w:color="auto"/>
          </w:divBdr>
        </w:div>
        <w:div w:id="230385007">
          <w:marLeft w:val="0"/>
          <w:marRight w:val="0"/>
          <w:marTop w:val="0"/>
          <w:marBottom w:val="0"/>
          <w:divBdr>
            <w:top w:val="none" w:sz="0" w:space="0" w:color="auto"/>
            <w:left w:val="none" w:sz="0" w:space="0" w:color="auto"/>
            <w:bottom w:val="none" w:sz="0" w:space="0" w:color="auto"/>
            <w:right w:val="none" w:sz="0" w:space="0" w:color="auto"/>
          </w:divBdr>
        </w:div>
        <w:div w:id="2086801117">
          <w:marLeft w:val="0"/>
          <w:marRight w:val="0"/>
          <w:marTop w:val="0"/>
          <w:marBottom w:val="0"/>
          <w:divBdr>
            <w:top w:val="none" w:sz="0" w:space="0" w:color="auto"/>
            <w:left w:val="none" w:sz="0" w:space="0" w:color="auto"/>
            <w:bottom w:val="none" w:sz="0" w:space="0" w:color="auto"/>
            <w:right w:val="none" w:sz="0" w:space="0" w:color="auto"/>
          </w:divBdr>
        </w:div>
        <w:div w:id="793449927">
          <w:marLeft w:val="0"/>
          <w:marRight w:val="0"/>
          <w:marTop w:val="0"/>
          <w:marBottom w:val="0"/>
          <w:divBdr>
            <w:top w:val="none" w:sz="0" w:space="0" w:color="auto"/>
            <w:left w:val="none" w:sz="0" w:space="0" w:color="auto"/>
            <w:bottom w:val="none" w:sz="0" w:space="0" w:color="auto"/>
            <w:right w:val="none" w:sz="0" w:space="0" w:color="auto"/>
          </w:divBdr>
        </w:div>
        <w:div w:id="267129065">
          <w:marLeft w:val="0"/>
          <w:marRight w:val="0"/>
          <w:marTop w:val="0"/>
          <w:marBottom w:val="0"/>
          <w:divBdr>
            <w:top w:val="none" w:sz="0" w:space="0" w:color="auto"/>
            <w:left w:val="none" w:sz="0" w:space="0" w:color="auto"/>
            <w:bottom w:val="none" w:sz="0" w:space="0" w:color="auto"/>
            <w:right w:val="none" w:sz="0" w:space="0" w:color="auto"/>
          </w:divBdr>
        </w:div>
        <w:div w:id="1045449572">
          <w:marLeft w:val="0"/>
          <w:marRight w:val="0"/>
          <w:marTop w:val="0"/>
          <w:marBottom w:val="0"/>
          <w:divBdr>
            <w:top w:val="none" w:sz="0" w:space="0" w:color="auto"/>
            <w:left w:val="none" w:sz="0" w:space="0" w:color="auto"/>
            <w:bottom w:val="none" w:sz="0" w:space="0" w:color="auto"/>
            <w:right w:val="none" w:sz="0" w:space="0" w:color="auto"/>
          </w:divBdr>
        </w:div>
        <w:div w:id="1374380793">
          <w:marLeft w:val="0"/>
          <w:marRight w:val="0"/>
          <w:marTop w:val="0"/>
          <w:marBottom w:val="0"/>
          <w:divBdr>
            <w:top w:val="none" w:sz="0" w:space="0" w:color="auto"/>
            <w:left w:val="none" w:sz="0" w:space="0" w:color="auto"/>
            <w:bottom w:val="none" w:sz="0" w:space="0" w:color="auto"/>
            <w:right w:val="none" w:sz="0" w:space="0" w:color="auto"/>
          </w:divBdr>
        </w:div>
        <w:div w:id="317656297">
          <w:marLeft w:val="0"/>
          <w:marRight w:val="0"/>
          <w:marTop w:val="0"/>
          <w:marBottom w:val="0"/>
          <w:divBdr>
            <w:top w:val="none" w:sz="0" w:space="0" w:color="auto"/>
            <w:left w:val="none" w:sz="0" w:space="0" w:color="auto"/>
            <w:bottom w:val="none" w:sz="0" w:space="0" w:color="auto"/>
            <w:right w:val="none" w:sz="0" w:space="0" w:color="auto"/>
          </w:divBdr>
        </w:div>
        <w:div w:id="1208224381">
          <w:marLeft w:val="0"/>
          <w:marRight w:val="0"/>
          <w:marTop w:val="0"/>
          <w:marBottom w:val="0"/>
          <w:divBdr>
            <w:top w:val="none" w:sz="0" w:space="0" w:color="auto"/>
            <w:left w:val="none" w:sz="0" w:space="0" w:color="auto"/>
            <w:bottom w:val="none" w:sz="0" w:space="0" w:color="auto"/>
            <w:right w:val="none" w:sz="0" w:space="0" w:color="auto"/>
          </w:divBdr>
        </w:div>
        <w:div w:id="2012681958">
          <w:marLeft w:val="0"/>
          <w:marRight w:val="0"/>
          <w:marTop w:val="0"/>
          <w:marBottom w:val="0"/>
          <w:divBdr>
            <w:top w:val="none" w:sz="0" w:space="0" w:color="auto"/>
            <w:left w:val="none" w:sz="0" w:space="0" w:color="auto"/>
            <w:bottom w:val="none" w:sz="0" w:space="0" w:color="auto"/>
            <w:right w:val="none" w:sz="0" w:space="0" w:color="auto"/>
          </w:divBdr>
        </w:div>
        <w:div w:id="2145808826">
          <w:marLeft w:val="0"/>
          <w:marRight w:val="0"/>
          <w:marTop w:val="0"/>
          <w:marBottom w:val="0"/>
          <w:divBdr>
            <w:top w:val="none" w:sz="0" w:space="0" w:color="auto"/>
            <w:left w:val="none" w:sz="0" w:space="0" w:color="auto"/>
            <w:bottom w:val="none" w:sz="0" w:space="0" w:color="auto"/>
            <w:right w:val="none" w:sz="0" w:space="0" w:color="auto"/>
          </w:divBdr>
        </w:div>
        <w:div w:id="121386385">
          <w:marLeft w:val="0"/>
          <w:marRight w:val="0"/>
          <w:marTop w:val="0"/>
          <w:marBottom w:val="0"/>
          <w:divBdr>
            <w:top w:val="none" w:sz="0" w:space="0" w:color="auto"/>
            <w:left w:val="none" w:sz="0" w:space="0" w:color="auto"/>
            <w:bottom w:val="none" w:sz="0" w:space="0" w:color="auto"/>
            <w:right w:val="none" w:sz="0" w:space="0" w:color="auto"/>
          </w:divBdr>
        </w:div>
        <w:div w:id="503210304">
          <w:marLeft w:val="0"/>
          <w:marRight w:val="0"/>
          <w:marTop w:val="0"/>
          <w:marBottom w:val="0"/>
          <w:divBdr>
            <w:top w:val="none" w:sz="0" w:space="0" w:color="auto"/>
            <w:left w:val="none" w:sz="0" w:space="0" w:color="auto"/>
            <w:bottom w:val="none" w:sz="0" w:space="0" w:color="auto"/>
            <w:right w:val="none" w:sz="0" w:space="0" w:color="auto"/>
          </w:divBdr>
        </w:div>
        <w:div w:id="1780635857">
          <w:marLeft w:val="0"/>
          <w:marRight w:val="0"/>
          <w:marTop w:val="0"/>
          <w:marBottom w:val="0"/>
          <w:divBdr>
            <w:top w:val="none" w:sz="0" w:space="0" w:color="auto"/>
            <w:left w:val="none" w:sz="0" w:space="0" w:color="auto"/>
            <w:bottom w:val="none" w:sz="0" w:space="0" w:color="auto"/>
            <w:right w:val="none" w:sz="0" w:space="0" w:color="auto"/>
          </w:divBdr>
        </w:div>
        <w:div w:id="1620916519">
          <w:marLeft w:val="0"/>
          <w:marRight w:val="0"/>
          <w:marTop w:val="0"/>
          <w:marBottom w:val="0"/>
          <w:divBdr>
            <w:top w:val="none" w:sz="0" w:space="0" w:color="auto"/>
            <w:left w:val="none" w:sz="0" w:space="0" w:color="auto"/>
            <w:bottom w:val="none" w:sz="0" w:space="0" w:color="auto"/>
            <w:right w:val="none" w:sz="0" w:space="0" w:color="auto"/>
          </w:divBdr>
        </w:div>
        <w:div w:id="801582362">
          <w:marLeft w:val="0"/>
          <w:marRight w:val="0"/>
          <w:marTop w:val="0"/>
          <w:marBottom w:val="0"/>
          <w:divBdr>
            <w:top w:val="none" w:sz="0" w:space="0" w:color="auto"/>
            <w:left w:val="none" w:sz="0" w:space="0" w:color="auto"/>
            <w:bottom w:val="none" w:sz="0" w:space="0" w:color="auto"/>
            <w:right w:val="none" w:sz="0" w:space="0" w:color="auto"/>
          </w:divBdr>
        </w:div>
        <w:div w:id="1291202594">
          <w:marLeft w:val="0"/>
          <w:marRight w:val="0"/>
          <w:marTop w:val="0"/>
          <w:marBottom w:val="0"/>
          <w:divBdr>
            <w:top w:val="none" w:sz="0" w:space="0" w:color="auto"/>
            <w:left w:val="none" w:sz="0" w:space="0" w:color="auto"/>
            <w:bottom w:val="none" w:sz="0" w:space="0" w:color="auto"/>
            <w:right w:val="none" w:sz="0" w:space="0" w:color="auto"/>
          </w:divBdr>
        </w:div>
        <w:div w:id="407270407">
          <w:marLeft w:val="0"/>
          <w:marRight w:val="0"/>
          <w:marTop w:val="0"/>
          <w:marBottom w:val="0"/>
          <w:divBdr>
            <w:top w:val="none" w:sz="0" w:space="0" w:color="auto"/>
            <w:left w:val="none" w:sz="0" w:space="0" w:color="auto"/>
            <w:bottom w:val="none" w:sz="0" w:space="0" w:color="auto"/>
            <w:right w:val="none" w:sz="0" w:space="0" w:color="auto"/>
          </w:divBdr>
        </w:div>
        <w:div w:id="1750346240">
          <w:marLeft w:val="0"/>
          <w:marRight w:val="0"/>
          <w:marTop w:val="0"/>
          <w:marBottom w:val="0"/>
          <w:divBdr>
            <w:top w:val="none" w:sz="0" w:space="0" w:color="auto"/>
            <w:left w:val="none" w:sz="0" w:space="0" w:color="auto"/>
            <w:bottom w:val="none" w:sz="0" w:space="0" w:color="auto"/>
            <w:right w:val="none" w:sz="0" w:space="0" w:color="auto"/>
          </w:divBdr>
        </w:div>
        <w:div w:id="1649751402">
          <w:marLeft w:val="0"/>
          <w:marRight w:val="0"/>
          <w:marTop w:val="0"/>
          <w:marBottom w:val="0"/>
          <w:divBdr>
            <w:top w:val="none" w:sz="0" w:space="0" w:color="auto"/>
            <w:left w:val="none" w:sz="0" w:space="0" w:color="auto"/>
            <w:bottom w:val="none" w:sz="0" w:space="0" w:color="auto"/>
            <w:right w:val="none" w:sz="0" w:space="0" w:color="auto"/>
          </w:divBdr>
        </w:div>
        <w:div w:id="828207413">
          <w:marLeft w:val="0"/>
          <w:marRight w:val="0"/>
          <w:marTop w:val="0"/>
          <w:marBottom w:val="0"/>
          <w:divBdr>
            <w:top w:val="none" w:sz="0" w:space="0" w:color="auto"/>
            <w:left w:val="none" w:sz="0" w:space="0" w:color="auto"/>
            <w:bottom w:val="none" w:sz="0" w:space="0" w:color="auto"/>
            <w:right w:val="none" w:sz="0" w:space="0" w:color="auto"/>
          </w:divBdr>
        </w:div>
        <w:div w:id="590965070">
          <w:marLeft w:val="0"/>
          <w:marRight w:val="0"/>
          <w:marTop w:val="0"/>
          <w:marBottom w:val="0"/>
          <w:divBdr>
            <w:top w:val="none" w:sz="0" w:space="0" w:color="auto"/>
            <w:left w:val="none" w:sz="0" w:space="0" w:color="auto"/>
            <w:bottom w:val="none" w:sz="0" w:space="0" w:color="auto"/>
            <w:right w:val="none" w:sz="0" w:space="0" w:color="auto"/>
          </w:divBdr>
        </w:div>
        <w:div w:id="1803032984">
          <w:marLeft w:val="0"/>
          <w:marRight w:val="0"/>
          <w:marTop w:val="0"/>
          <w:marBottom w:val="0"/>
          <w:divBdr>
            <w:top w:val="none" w:sz="0" w:space="0" w:color="auto"/>
            <w:left w:val="none" w:sz="0" w:space="0" w:color="auto"/>
            <w:bottom w:val="none" w:sz="0" w:space="0" w:color="auto"/>
            <w:right w:val="none" w:sz="0" w:space="0" w:color="auto"/>
          </w:divBdr>
        </w:div>
        <w:div w:id="1774788040">
          <w:marLeft w:val="0"/>
          <w:marRight w:val="0"/>
          <w:marTop w:val="0"/>
          <w:marBottom w:val="0"/>
          <w:divBdr>
            <w:top w:val="none" w:sz="0" w:space="0" w:color="auto"/>
            <w:left w:val="none" w:sz="0" w:space="0" w:color="auto"/>
            <w:bottom w:val="none" w:sz="0" w:space="0" w:color="auto"/>
            <w:right w:val="none" w:sz="0" w:space="0" w:color="auto"/>
          </w:divBdr>
        </w:div>
        <w:div w:id="595677008">
          <w:marLeft w:val="0"/>
          <w:marRight w:val="0"/>
          <w:marTop w:val="0"/>
          <w:marBottom w:val="0"/>
          <w:divBdr>
            <w:top w:val="none" w:sz="0" w:space="0" w:color="auto"/>
            <w:left w:val="none" w:sz="0" w:space="0" w:color="auto"/>
            <w:bottom w:val="none" w:sz="0" w:space="0" w:color="auto"/>
            <w:right w:val="none" w:sz="0" w:space="0" w:color="auto"/>
          </w:divBdr>
        </w:div>
        <w:div w:id="1622760310">
          <w:marLeft w:val="0"/>
          <w:marRight w:val="0"/>
          <w:marTop w:val="0"/>
          <w:marBottom w:val="0"/>
          <w:divBdr>
            <w:top w:val="none" w:sz="0" w:space="0" w:color="auto"/>
            <w:left w:val="none" w:sz="0" w:space="0" w:color="auto"/>
            <w:bottom w:val="none" w:sz="0" w:space="0" w:color="auto"/>
            <w:right w:val="none" w:sz="0" w:space="0" w:color="auto"/>
          </w:divBdr>
        </w:div>
        <w:div w:id="1744641738">
          <w:marLeft w:val="0"/>
          <w:marRight w:val="0"/>
          <w:marTop w:val="0"/>
          <w:marBottom w:val="0"/>
          <w:divBdr>
            <w:top w:val="none" w:sz="0" w:space="0" w:color="auto"/>
            <w:left w:val="none" w:sz="0" w:space="0" w:color="auto"/>
            <w:bottom w:val="none" w:sz="0" w:space="0" w:color="auto"/>
            <w:right w:val="none" w:sz="0" w:space="0" w:color="auto"/>
          </w:divBdr>
        </w:div>
        <w:div w:id="1256328510">
          <w:marLeft w:val="0"/>
          <w:marRight w:val="0"/>
          <w:marTop w:val="0"/>
          <w:marBottom w:val="0"/>
          <w:divBdr>
            <w:top w:val="none" w:sz="0" w:space="0" w:color="auto"/>
            <w:left w:val="none" w:sz="0" w:space="0" w:color="auto"/>
            <w:bottom w:val="none" w:sz="0" w:space="0" w:color="auto"/>
            <w:right w:val="none" w:sz="0" w:space="0" w:color="auto"/>
          </w:divBdr>
        </w:div>
        <w:div w:id="320277028">
          <w:marLeft w:val="0"/>
          <w:marRight w:val="0"/>
          <w:marTop w:val="0"/>
          <w:marBottom w:val="0"/>
          <w:divBdr>
            <w:top w:val="none" w:sz="0" w:space="0" w:color="auto"/>
            <w:left w:val="none" w:sz="0" w:space="0" w:color="auto"/>
            <w:bottom w:val="none" w:sz="0" w:space="0" w:color="auto"/>
            <w:right w:val="none" w:sz="0" w:space="0" w:color="auto"/>
          </w:divBdr>
        </w:div>
        <w:div w:id="611979777">
          <w:marLeft w:val="0"/>
          <w:marRight w:val="0"/>
          <w:marTop w:val="0"/>
          <w:marBottom w:val="0"/>
          <w:divBdr>
            <w:top w:val="none" w:sz="0" w:space="0" w:color="auto"/>
            <w:left w:val="none" w:sz="0" w:space="0" w:color="auto"/>
            <w:bottom w:val="none" w:sz="0" w:space="0" w:color="auto"/>
            <w:right w:val="none" w:sz="0" w:space="0" w:color="auto"/>
          </w:divBdr>
        </w:div>
        <w:div w:id="1163163967">
          <w:marLeft w:val="0"/>
          <w:marRight w:val="0"/>
          <w:marTop w:val="0"/>
          <w:marBottom w:val="0"/>
          <w:divBdr>
            <w:top w:val="none" w:sz="0" w:space="0" w:color="auto"/>
            <w:left w:val="none" w:sz="0" w:space="0" w:color="auto"/>
            <w:bottom w:val="none" w:sz="0" w:space="0" w:color="auto"/>
            <w:right w:val="none" w:sz="0" w:space="0" w:color="auto"/>
          </w:divBdr>
        </w:div>
        <w:div w:id="500587119">
          <w:marLeft w:val="0"/>
          <w:marRight w:val="0"/>
          <w:marTop w:val="0"/>
          <w:marBottom w:val="0"/>
          <w:divBdr>
            <w:top w:val="none" w:sz="0" w:space="0" w:color="auto"/>
            <w:left w:val="none" w:sz="0" w:space="0" w:color="auto"/>
            <w:bottom w:val="none" w:sz="0" w:space="0" w:color="auto"/>
            <w:right w:val="none" w:sz="0" w:space="0" w:color="auto"/>
          </w:divBdr>
        </w:div>
        <w:div w:id="2062433827">
          <w:marLeft w:val="0"/>
          <w:marRight w:val="0"/>
          <w:marTop w:val="0"/>
          <w:marBottom w:val="0"/>
          <w:divBdr>
            <w:top w:val="none" w:sz="0" w:space="0" w:color="auto"/>
            <w:left w:val="none" w:sz="0" w:space="0" w:color="auto"/>
            <w:bottom w:val="none" w:sz="0" w:space="0" w:color="auto"/>
            <w:right w:val="none" w:sz="0" w:space="0" w:color="auto"/>
          </w:divBdr>
        </w:div>
        <w:div w:id="1449618102">
          <w:marLeft w:val="0"/>
          <w:marRight w:val="0"/>
          <w:marTop w:val="0"/>
          <w:marBottom w:val="0"/>
          <w:divBdr>
            <w:top w:val="none" w:sz="0" w:space="0" w:color="auto"/>
            <w:left w:val="none" w:sz="0" w:space="0" w:color="auto"/>
            <w:bottom w:val="none" w:sz="0" w:space="0" w:color="auto"/>
            <w:right w:val="none" w:sz="0" w:space="0" w:color="auto"/>
          </w:divBdr>
        </w:div>
        <w:div w:id="1845825819">
          <w:marLeft w:val="0"/>
          <w:marRight w:val="0"/>
          <w:marTop w:val="0"/>
          <w:marBottom w:val="0"/>
          <w:divBdr>
            <w:top w:val="none" w:sz="0" w:space="0" w:color="auto"/>
            <w:left w:val="none" w:sz="0" w:space="0" w:color="auto"/>
            <w:bottom w:val="none" w:sz="0" w:space="0" w:color="auto"/>
            <w:right w:val="none" w:sz="0" w:space="0" w:color="auto"/>
          </w:divBdr>
        </w:div>
        <w:div w:id="1186669938">
          <w:marLeft w:val="0"/>
          <w:marRight w:val="0"/>
          <w:marTop w:val="0"/>
          <w:marBottom w:val="0"/>
          <w:divBdr>
            <w:top w:val="none" w:sz="0" w:space="0" w:color="auto"/>
            <w:left w:val="none" w:sz="0" w:space="0" w:color="auto"/>
            <w:bottom w:val="none" w:sz="0" w:space="0" w:color="auto"/>
            <w:right w:val="none" w:sz="0" w:space="0" w:color="auto"/>
          </w:divBdr>
        </w:div>
        <w:div w:id="672492998">
          <w:marLeft w:val="0"/>
          <w:marRight w:val="0"/>
          <w:marTop w:val="0"/>
          <w:marBottom w:val="0"/>
          <w:divBdr>
            <w:top w:val="none" w:sz="0" w:space="0" w:color="auto"/>
            <w:left w:val="none" w:sz="0" w:space="0" w:color="auto"/>
            <w:bottom w:val="none" w:sz="0" w:space="0" w:color="auto"/>
            <w:right w:val="none" w:sz="0" w:space="0" w:color="auto"/>
          </w:divBdr>
        </w:div>
        <w:div w:id="1840542518">
          <w:marLeft w:val="0"/>
          <w:marRight w:val="0"/>
          <w:marTop w:val="0"/>
          <w:marBottom w:val="0"/>
          <w:divBdr>
            <w:top w:val="none" w:sz="0" w:space="0" w:color="auto"/>
            <w:left w:val="none" w:sz="0" w:space="0" w:color="auto"/>
            <w:bottom w:val="none" w:sz="0" w:space="0" w:color="auto"/>
            <w:right w:val="none" w:sz="0" w:space="0" w:color="auto"/>
          </w:divBdr>
        </w:div>
        <w:div w:id="2075077313">
          <w:marLeft w:val="0"/>
          <w:marRight w:val="0"/>
          <w:marTop w:val="0"/>
          <w:marBottom w:val="0"/>
          <w:divBdr>
            <w:top w:val="none" w:sz="0" w:space="0" w:color="auto"/>
            <w:left w:val="none" w:sz="0" w:space="0" w:color="auto"/>
            <w:bottom w:val="none" w:sz="0" w:space="0" w:color="auto"/>
            <w:right w:val="none" w:sz="0" w:space="0" w:color="auto"/>
          </w:divBdr>
        </w:div>
        <w:div w:id="1381324760">
          <w:marLeft w:val="0"/>
          <w:marRight w:val="0"/>
          <w:marTop w:val="0"/>
          <w:marBottom w:val="0"/>
          <w:divBdr>
            <w:top w:val="none" w:sz="0" w:space="0" w:color="auto"/>
            <w:left w:val="none" w:sz="0" w:space="0" w:color="auto"/>
            <w:bottom w:val="none" w:sz="0" w:space="0" w:color="auto"/>
            <w:right w:val="none" w:sz="0" w:space="0" w:color="auto"/>
          </w:divBdr>
        </w:div>
        <w:div w:id="522013849">
          <w:marLeft w:val="0"/>
          <w:marRight w:val="0"/>
          <w:marTop w:val="0"/>
          <w:marBottom w:val="0"/>
          <w:divBdr>
            <w:top w:val="none" w:sz="0" w:space="0" w:color="auto"/>
            <w:left w:val="none" w:sz="0" w:space="0" w:color="auto"/>
            <w:bottom w:val="none" w:sz="0" w:space="0" w:color="auto"/>
            <w:right w:val="none" w:sz="0" w:space="0" w:color="auto"/>
          </w:divBdr>
        </w:div>
        <w:div w:id="919101252">
          <w:marLeft w:val="0"/>
          <w:marRight w:val="0"/>
          <w:marTop w:val="0"/>
          <w:marBottom w:val="0"/>
          <w:divBdr>
            <w:top w:val="none" w:sz="0" w:space="0" w:color="auto"/>
            <w:left w:val="none" w:sz="0" w:space="0" w:color="auto"/>
            <w:bottom w:val="none" w:sz="0" w:space="0" w:color="auto"/>
            <w:right w:val="none" w:sz="0" w:space="0" w:color="auto"/>
          </w:divBdr>
        </w:div>
        <w:div w:id="1378434012">
          <w:marLeft w:val="0"/>
          <w:marRight w:val="0"/>
          <w:marTop w:val="0"/>
          <w:marBottom w:val="0"/>
          <w:divBdr>
            <w:top w:val="none" w:sz="0" w:space="0" w:color="auto"/>
            <w:left w:val="none" w:sz="0" w:space="0" w:color="auto"/>
            <w:bottom w:val="none" w:sz="0" w:space="0" w:color="auto"/>
            <w:right w:val="none" w:sz="0" w:space="0" w:color="auto"/>
          </w:divBdr>
        </w:div>
        <w:div w:id="1890457526">
          <w:marLeft w:val="0"/>
          <w:marRight w:val="0"/>
          <w:marTop w:val="0"/>
          <w:marBottom w:val="0"/>
          <w:divBdr>
            <w:top w:val="none" w:sz="0" w:space="0" w:color="auto"/>
            <w:left w:val="none" w:sz="0" w:space="0" w:color="auto"/>
            <w:bottom w:val="none" w:sz="0" w:space="0" w:color="auto"/>
            <w:right w:val="none" w:sz="0" w:space="0" w:color="auto"/>
          </w:divBdr>
        </w:div>
        <w:div w:id="1015498958">
          <w:marLeft w:val="0"/>
          <w:marRight w:val="0"/>
          <w:marTop w:val="0"/>
          <w:marBottom w:val="0"/>
          <w:divBdr>
            <w:top w:val="none" w:sz="0" w:space="0" w:color="auto"/>
            <w:left w:val="none" w:sz="0" w:space="0" w:color="auto"/>
            <w:bottom w:val="none" w:sz="0" w:space="0" w:color="auto"/>
            <w:right w:val="none" w:sz="0" w:space="0" w:color="auto"/>
          </w:divBdr>
        </w:div>
        <w:div w:id="298000765">
          <w:marLeft w:val="0"/>
          <w:marRight w:val="0"/>
          <w:marTop w:val="0"/>
          <w:marBottom w:val="0"/>
          <w:divBdr>
            <w:top w:val="none" w:sz="0" w:space="0" w:color="auto"/>
            <w:left w:val="none" w:sz="0" w:space="0" w:color="auto"/>
            <w:bottom w:val="none" w:sz="0" w:space="0" w:color="auto"/>
            <w:right w:val="none" w:sz="0" w:space="0" w:color="auto"/>
          </w:divBdr>
        </w:div>
        <w:div w:id="952907100">
          <w:marLeft w:val="0"/>
          <w:marRight w:val="0"/>
          <w:marTop w:val="0"/>
          <w:marBottom w:val="0"/>
          <w:divBdr>
            <w:top w:val="none" w:sz="0" w:space="0" w:color="auto"/>
            <w:left w:val="none" w:sz="0" w:space="0" w:color="auto"/>
            <w:bottom w:val="none" w:sz="0" w:space="0" w:color="auto"/>
            <w:right w:val="none" w:sz="0" w:space="0" w:color="auto"/>
          </w:divBdr>
        </w:div>
        <w:div w:id="685523572">
          <w:marLeft w:val="0"/>
          <w:marRight w:val="0"/>
          <w:marTop w:val="0"/>
          <w:marBottom w:val="0"/>
          <w:divBdr>
            <w:top w:val="none" w:sz="0" w:space="0" w:color="auto"/>
            <w:left w:val="none" w:sz="0" w:space="0" w:color="auto"/>
            <w:bottom w:val="none" w:sz="0" w:space="0" w:color="auto"/>
            <w:right w:val="none" w:sz="0" w:space="0" w:color="auto"/>
          </w:divBdr>
        </w:div>
        <w:div w:id="2095348723">
          <w:marLeft w:val="0"/>
          <w:marRight w:val="0"/>
          <w:marTop w:val="0"/>
          <w:marBottom w:val="0"/>
          <w:divBdr>
            <w:top w:val="none" w:sz="0" w:space="0" w:color="auto"/>
            <w:left w:val="none" w:sz="0" w:space="0" w:color="auto"/>
            <w:bottom w:val="none" w:sz="0" w:space="0" w:color="auto"/>
            <w:right w:val="none" w:sz="0" w:space="0" w:color="auto"/>
          </w:divBdr>
        </w:div>
      </w:divsChild>
    </w:div>
    <w:div w:id="979463366">
      <w:bodyDiv w:val="1"/>
      <w:marLeft w:val="0"/>
      <w:marRight w:val="0"/>
      <w:marTop w:val="0"/>
      <w:marBottom w:val="0"/>
      <w:divBdr>
        <w:top w:val="none" w:sz="0" w:space="0" w:color="auto"/>
        <w:left w:val="none" w:sz="0" w:space="0" w:color="auto"/>
        <w:bottom w:val="none" w:sz="0" w:space="0" w:color="auto"/>
        <w:right w:val="none" w:sz="0" w:space="0" w:color="auto"/>
      </w:divBdr>
      <w:divsChild>
        <w:div w:id="317653169">
          <w:marLeft w:val="0"/>
          <w:marRight w:val="0"/>
          <w:marTop w:val="0"/>
          <w:marBottom w:val="0"/>
          <w:divBdr>
            <w:top w:val="none" w:sz="0" w:space="0" w:color="auto"/>
            <w:left w:val="none" w:sz="0" w:space="0" w:color="auto"/>
            <w:bottom w:val="none" w:sz="0" w:space="0" w:color="auto"/>
            <w:right w:val="none" w:sz="0" w:space="0" w:color="auto"/>
          </w:divBdr>
        </w:div>
        <w:div w:id="549801562">
          <w:marLeft w:val="0"/>
          <w:marRight w:val="0"/>
          <w:marTop w:val="0"/>
          <w:marBottom w:val="0"/>
          <w:divBdr>
            <w:top w:val="none" w:sz="0" w:space="0" w:color="auto"/>
            <w:left w:val="none" w:sz="0" w:space="0" w:color="auto"/>
            <w:bottom w:val="none" w:sz="0" w:space="0" w:color="auto"/>
            <w:right w:val="none" w:sz="0" w:space="0" w:color="auto"/>
          </w:divBdr>
        </w:div>
        <w:div w:id="1708139599">
          <w:marLeft w:val="0"/>
          <w:marRight w:val="0"/>
          <w:marTop w:val="0"/>
          <w:marBottom w:val="0"/>
          <w:divBdr>
            <w:top w:val="none" w:sz="0" w:space="0" w:color="auto"/>
            <w:left w:val="none" w:sz="0" w:space="0" w:color="auto"/>
            <w:bottom w:val="none" w:sz="0" w:space="0" w:color="auto"/>
            <w:right w:val="none" w:sz="0" w:space="0" w:color="auto"/>
          </w:divBdr>
        </w:div>
        <w:div w:id="2106070564">
          <w:marLeft w:val="0"/>
          <w:marRight w:val="0"/>
          <w:marTop w:val="0"/>
          <w:marBottom w:val="0"/>
          <w:divBdr>
            <w:top w:val="none" w:sz="0" w:space="0" w:color="auto"/>
            <w:left w:val="none" w:sz="0" w:space="0" w:color="auto"/>
            <w:bottom w:val="none" w:sz="0" w:space="0" w:color="auto"/>
            <w:right w:val="none" w:sz="0" w:space="0" w:color="auto"/>
          </w:divBdr>
        </w:div>
        <w:div w:id="75901019">
          <w:marLeft w:val="0"/>
          <w:marRight w:val="0"/>
          <w:marTop w:val="0"/>
          <w:marBottom w:val="0"/>
          <w:divBdr>
            <w:top w:val="none" w:sz="0" w:space="0" w:color="auto"/>
            <w:left w:val="none" w:sz="0" w:space="0" w:color="auto"/>
            <w:bottom w:val="none" w:sz="0" w:space="0" w:color="auto"/>
            <w:right w:val="none" w:sz="0" w:space="0" w:color="auto"/>
          </w:divBdr>
        </w:div>
        <w:div w:id="1144347873">
          <w:marLeft w:val="0"/>
          <w:marRight w:val="0"/>
          <w:marTop w:val="0"/>
          <w:marBottom w:val="0"/>
          <w:divBdr>
            <w:top w:val="none" w:sz="0" w:space="0" w:color="auto"/>
            <w:left w:val="none" w:sz="0" w:space="0" w:color="auto"/>
            <w:bottom w:val="none" w:sz="0" w:space="0" w:color="auto"/>
            <w:right w:val="none" w:sz="0" w:space="0" w:color="auto"/>
          </w:divBdr>
        </w:div>
        <w:div w:id="1463306673">
          <w:marLeft w:val="0"/>
          <w:marRight w:val="0"/>
          <w:marTop w:val="0"/>
          <w:marBottom w:val="0"/>
          <w:divBdr>
            <w:top w:val="none" w:sz="0" w:space="0" w:color="auto"/>
            <w:left w:val="none" w:sz="0" w:space="0" w:color="auto"/>
            <w:bottom w:val="none" w:sz="0" w:space="0" w:color="auto"/>
            <w:right w:val="none" w:sz="0" w:space="0" w:color="auto"/>
          </w:divBdr>
        </w:div>
        <w:div w:id="392587197">
          <w:marLeft w:val="0"/>
          <w:marRight w:val="0"/>
          <w:marTop w:val="0"/>
          <w:marBottom w:val="0"/>
          <w:divBdr>
            <w:top w:val="none" w:sz="0" w:space="0" w:color="auto"/>
            <w:left w:val="none" w:sz="0" w:space="0" w:color="auto"/>
            <w:bottom w:val="none" w:sz="0" w:space="0" w:color="auto"/>
            <w:right w:val="none" w:sz="0" w:space="0" w:color="auto"/>
          </w:divBdr>
        </w:div>
        <w:div w:id="1581449838">
          <w:marLeft w:val="0"/>
          <w:marRight w:val="0"/>
          <w:marTop w:val="0"/>
          <w:marBottom w:val="0"/>
          <w:divBdr>
            <w:top w:val="none" w:sz="0" w:space="0" w:color="auto"/>
            <w:left w:val="none" w:sz="0" w:space="0" w:color="auto"/>
            <w:bottom w:val="none" w:sz="0" w:space="0" w:color="auto"/>
            <w:right w:val="none" w:sz="0" w:space="0" w:color="auto"/>
          </w:divBdr>
        </w:div>
        <w:div w:id="1035617156">
          <w:marLeft w:val="0"/>
          <w:marRight w:val="0"/>
          <w:marTop w:val="0"/>
          <w:marBottom w:val="0"/>
          <w:divBdr>
            <w:top w:val="none" w:sz="0" w:space="0" w:color="auto"/>
            <w:left w:val="none" w:sz="0" w:space="0" w:color="auto"/>
            <w:bottom w:val="none" w:sz="0" w:space="0" w:color="auto"/>
            <w:right w:val="none" w:sz="0" w:space="0" w:color="auto"/>
          </w:divBdr>
        </w:div>
        <w:div w:id="1080445934">
          <w:marLeft w:val="0"/>
          <w:marRight w:val="0"/>
          <w:marTop w:val="0"/>
          <w:marBottom w:val="0"/>
          <w:divBdr>
            <w:top w:val="none" w:sz="0" w:space="0" w:color="auto"/>
            <w:left w:val="none" w:sz="0" w:space="0" w:color="auto"/>
            <w:bottom w:val="none" w:sz="0" w:space="0" w:color="auto"/>
            <w:right w:val="none" w:sz="0" w:space="0" w:color="auto"/>
          </w:divBdr>
        </w:div>
        <w:div w:id="392195019">
          <w:marLeft w:val="0"/>
          <w:marRight w:val="0"/>
          <w:marTop w:val="0"/>
          <w:marBottom w:val="0"/>
          <w:divBdr>
            <w:top w:val="none" w:sz="0" w:space="0" w:color="auto"/>
            <w:left w:val="none" w:sz="0" w:space="0" w:color="auto"/>
            <w:bottom w:val="none" w:sz="0" w:space="0" w:color="auto"/>
            <w:right w:val="none" w:sz="0" w:space="0" w:color="auto"/>
          </w:divBdr>
        </w:div>
        <w:div w:id="80106590">
          <w:marLeft w:val="0"/>
          <w:marRight w:val="0"/>
          <w:marTop w:val="0"/>
          <w:marBottom w:val="0"/>
          <w:divBdr>
            <w:top w:val="none" w:sz="0" w:space="0" w:color="auto"/>
            <w:left w:val="none" w:sz="0" w:space="0" w:color="auto"/>
            <w:bottom w:val="none" w:sz="0" w:space="0" w:color="auto"/>
            <w:right w:val="none" w:sz="0" w:space="0" w:color="auto"/>
          </w:divBdr>
        </w:div>
        <w:div w:id="862519969">
          <w:marLeft w:val="0"/>
          <w:marRight w:val="0"/>
          <w:marTop w:val="0"/>
          <w:marBottom w:val="0"/>
          <w:divBdr>
            <w:top w:val="none" w:sz="0" w:space="0" w:color="auto"/>
            <w:left w:val="none" w:sz="0" w:space="0" w:color="auto"/>
            <w:bottom w:val="none" w:sz="0" w:space="0" w:color="auto"/>
            <w:right w:val="none" w:sz="0" w:space="0" w:color="auto"/>
          </w:divBdr>
        </w:div>
        <w:div w:id="1717464252">
          <w:marLeft w:val="0"/>
          <w:marRight w:val="0"/>
          <w:marTop w:val="0"/>
          <w:marBottom w:val="0"/>
          <w:divBdr>
            <w:top w:val="none" w:sz="0" w:space="0" w:color="auto"/>
            <w:left w:val="none" w:sz="0" w:space="0" w:color="auto"/>
            <w:bottom w:val="none" w:sz="0" w:space="0" w:color="auto"/>
            <w:right w:val="none" w:sz="0" w:space="0" w:color="auto"/>
          </w:divBdr>
        </w:div>
        <w:div w:id="188105175">
          <w:marLeft w:val="0"/>
          <w:marRight w:val="0"/>
          <w:marTop w:val="0"/>
          <w:marBottom w:val="0"/>
          <w:divBdr>
            <w:top w:val="none" w:sz="0" w:space="0" w:color="auto"/>
            <w:left w:val="none" w:sz="0" w:space="0" w:color="auto"/>
            <w:bottom w:val="none" w:sz="0" w:space="0" w:color="auto"/>
            <w:right w:val="none" w:sz="0" w:space="0" w:color="auto"/>
          </w:divBdr>
        </w:div>
        <w:div w:id="1693069294">
          <w:marLeft w:val="0"/>
          <w:marRight w:val="0"/>
          <w:marTop w:val="0"/>
          <w:marBottom w:val="0"/>
          <w:divBdr>
            <w:top w:val="none" w:sz="0" w:space="0" w:color="auto"/>
            <w:left w:val="none" w:sz="0" w:space="0" w:color="auto"/>
            <w:bottom w:val="none" w:sz="0" w:space="0" w:color="auto"/>
            <w:right w:val="none" w:sz="0" w:space="0" w:color="auto"/>
          </w:divBdr>
        </w:div>
        <w:div w:id="1644894428">
          <w:marLeft w:val="0"/>
          <w:marRight w:val="0"/>
          <w:marTop w:val="0"/>
          <w:marBottom w:val="0"/>
          <w:divBdr>
            <w:top w:val="none" w:sz="0" w:space="0" w:color="auto"/>
            <w:left w:val="none" w:sz="0" w:space="0" w:color="auto"/>
            <w:bottom w:val="none" w:sz="0" w:space="0" w:color="auto"/>
            <w:right w:val="none" w:sz="0" w:space="0" w:color="auto"/>
          </w:divBdr>
        </w:div>
        <w:div w:id="954285825">
          <w:marLeft w:val="0"/>
          <w:marRight w:val="0"/>
          <w:marTop w:val="0"/>
          <w:marBottom w:val="0"/>
          <w:divBdr>
            <w:top w:val="none" w:sz="0" w:space="0" w:color="auto"/>
            <w:left w:val="none" w:sz="0" w:space="0" w:color="auto"/>
            <w:bottom w:val="none" w:sz="0" w:space="0" w:color="auto"/>
            <w:right w:val="none" w:sz="0" w:space="0" w:color="auto"/>
          </w:divBdr>
        </w:div>
        <w:div w:id="861015807">
          <w:marLeft w:val="0"/>
          <w:marRight w:val="0"/>
          <w:marTop w:val="0"/>
          <w:marBottom w:val="0"/>
          <w:divBdr>
            <w:top w:val="none" w:sz="0" w:space="0" w:color="auto"/>
            <w:left w:val="none" w:sz="0" w:space="0" w:color="auto"/>
            <w:bottom w:val="none" w:sz="0" w:space="0" w:color="auto"/>
            <w:right w:val="none" w:sz="0" w:space="0" w:color="auto"/>
          </w:divBdr>
        </w:div>
        <w:div w:id="1262101867">
          <w:marLeft w:val="0"/>
          <w:marRight w:val="0"/>
          <w:marTop w:val="0"/>
          <w:marBottom w:val="0"/>
          <w:divBdr>
            <w:top w:val="none" w:sz="0" w:space="0" w:color="auto"/>
            <w:left w:val="none" w:sz="0" w:space="0" w:color="auto"/>
            <w:bottom w:val="none" w:sz="0" w:space="0" w:color="auto"/>
            <w:right w:val="none" w:sz="0" w:space="0" w:color="auto"/>
          </w:divBdr>
        </w:div>
        <w:div w:id="2116559410">
          <w:marLeft w:val="0"/>
          <w:marRight w:val="0"/>
          <w:marTop w:val="0"/>
          <w:marBottom w:val="0"/>
          <w:divBdr>
            <w:top w:val="none" w:sz="0" w:space="0" w:color="auto"/>
            <w:left w:val="none" w:sz="0" w:space="0" w:color="auto"/>
            <w:bottom w:val="none" w:sz="0" w:space="0" w:color="auto"/>
            <w:right w:val="none" w:sz="0" w:space="0" w:color="auto"/>
          </w:divBdr>
        </w:div>
        <w:div w:id="1830948632">
          <w:marLeft w:val="0"/>
          <w:marRight w:val="0"/>
          <w:marTop w:val="0"/>
          <w:marBottom w:val="0"/>
          <w:divBdr>
            <w:top w:val="none" w:sz="0" w:space="0" w:color="auto"/>
            <w:left w:val="none" w:sz="0" w:space="0" w:color="auto"/>
            <w:bottom w:val="none" w:sz="0" w:space="0" w:color="auto"/>
            <w:right w:val="none" w:sz="0" w:space="0" w:color="auto"/>
          </w:divBdr>
        </w:div>
        <w:div w:id="481236150">
          <w:marLeft w:val="0"/>
          <w:marRight w:val="0"/>
          <w:marTop w:val="0"/>
          <w:marBottom w:val="0"/>
          <w:divBdr>
            <w:top w:val="none" w:sz="0" w:space="0" w:color="auto"/>
            <w:left w:val="none" w:sz="0" w:space="0" w:color="auto"/>
            <w:bottom w:val="none" w:sz="0" w:space="0" w:color="auto"/>
            <w:right w:val="none" w:sz="0" w:space="0" w:color="auto"/>
          </w:divBdr>
        </w:div>
        <w:div w:id="449209501">
          <w:marLeft w:val="0"/>
          <w:marRight w:val="0"/>
          <w:marTop w:val="0"/>
          <w:marBottom w:val="0"/>
          <w:divBdr>
            <w:top w:val="none" w:sz="0" w:space="0" w:color="auto"/>
            <w:left w:val="none" w:sz="0" w:space="0" w:color="auto"/>
            <w:bottom w:val="none" w:sz="0" w:space="0" w:color="auto"/>
            <w:right w:val="none" w:sz="0" w:space="0" w:color="auto"/>
          </w:divBdr>
        </w:div>
        <w:div w:id="331300756">
          <w:marLeft w:val="0"/>
          <w:marRight w:val="0"/>
          <w:marTop w:val="0"/>
          <w:marBottom w:val="0"/>
          <w:divBdr>
            <w:top w:val="none" w:sz="0" w:space="0" w:color="auto"/>
            <w:left w:val="none" w:sz="0" w:space="0" w:color="auto"/>
            <w:bottom w:val="none" w:sz="0" w:space="0" w:color="auto"/>
            <w:right w:val="none" w:sz="0" w:space="0" w:color="auto"/>
          </w:divBdr>
        </w:div>
        <w:div w:id="589895540">
          <w:marLeft w:val="0"/>
          <w:marRight w:val="0"/>
          <w:marTop w:val="0"/>
          <w:marBottom w:val="0"/>
          <w:divBdr>
            <w:top w:val="none" w:sz="0" w:space="0" w:color="auto"/>
            <w:left w:val="none" w:sz="0" w:space="0" w:color="auto"/>
            <w:bottom w:val="none" w:sz="0" w:space="0" w:color="auto"/>
            <w:right w:val="none" w:sz="0" w:space="0" w:color="auto"/>
          </w:divBdr>
        </w:div>
        <w:div w:id="1290354416">
          <w:marLeft w:val="0"/>
          <w:marRight w:val="0"/>
          <w:marTop w:val="0"/>
          <w:marBottom w:val="0"/>
          <w:divBdr>
            <w:top w:val="none" w:sz="0" w:space="0" w:color="auto"/>
            <w:left w:val="none" w:sz="0" w:space="0" w:color="auto"/>
            <w:bottom w:val="none" w:sz="0" w:space="0" w:color="auto"/>
            <w:right w:val="none" w:sz="0" w:space="0" w:color="auto"/>
          </w:divBdr>
        </w:div>
        <w:div w:id="710155941">
          <w:marLeft w:val="0"/>
          <w:marRight w:val="0"/>
          <w:marTop w:val="0"/>
          <w:marBottom w:val="0"/>
          <w:divBdr>
            <w:top w:val="none" w:sz="0" w:space="0" w:color="auto"/>
            <w:left w:val="none" w:sz="0" w:space="0" w:color="auto"/>
            <w:bottom w:val="none" w:sz="0" w:space="0" w:color="auto"/>
            <w:right w:val="none" w:sz="0" w:space="0" w:color="auto"/>
          </w:divBdr>
        </w:div>
        <w:div w:id="887061693">
          <w:marLeft w:val="0"/>
          <w:marRight w:val="0"/>
          <w:marTop w:val="0"/>
          <w:marBottom w:val="0"/>
          <w:divBdr>
            <w:top w:val="none" w:sz="0" w:space="0" w:color="auto"/>
            <w:left w:val="none" w:sz="0" w:space="0" w:color="auto"/>
            <w:bottom w:val="none" w:sz="0" w:space="0" w:color="auto"/>
            <w:right w:val="none" w:sz="0" w:space="0" w:color="auto"/>
          </w:divBdr>
        </w:div>
        <w:div w:id="156578325">
          <w:marLeft w:val="0"/>
          <w:marRight w:val="0"/>
          <w:marTop w:val="0"/>
          <w:marBottom w:val="0"/>
          <w:divBdr>
            <w:top w:val="none" w:sz="0" w:space="0" w:color="auto"/>
            <w:left w:val="none" w:sz="0" w:space="0" w:color="auto"/>
            <w:bottom w:val="none" w:sz="0" w:space="0" w:color="auto"/>
            <w:right w:val="none" w:sz="0" w:space="0" w:color="auto"/>
          </w:divBdr>
        </w:div>
        <w:div w:id="1890262565">
          <w:marLeft w:val="0"/>
          <w:marRight w:val="0"/>
          <w:marTop w:val="0"/>
          <w:marBottom w:val="0"/>
          <w:divBdr>
            <w:top w:val="none" w:sz="0" w:space="0" w:color="auto"/>
            <w:left w:val="none" w:sz="0" w:space="0" w:color="auto"/>
            <w:bottom w:val="none" w:sz="0" w:space="0" w:color="auto"/>
            <w:right w:val="none" w:sz="0" w:space="0" w:color="auto"/>
          </w:divBdr>
        </w:div>
        <w:div w:id="1870336678">
          <w:marLeft w:val="0"/>
          <w:marRight w:val="0"/>
          <w:marTop w:val="0"/>
          <w:marBottom w:val="0"/>
          <w:divBdr>
            <w:top w:val="none" w:sz="0" w:space="0" w:color="auto"/>
            <w:left w:val="none" w:sz="0" w:space="0" w:color="auto"/>
            <w:bottom w:val="none" w:sz="0" w:space="0" w:color="auto"/>
            <w:right w:val="none" w:sz="0" w:space="0" w:color="auto"/>
          </w:divBdr>
        </w:div>
        <w:div w:id="2014912039">
          <w:marLeft w:val="0"/>
          <w:marRight w:val="0"/>
          <w:marTop w:val="0"/>
          <w:marBottom w:val="0"/>
          <w:divBdr>
            <w:top w:val="none" w:sz="0" w:space="0" w:color="auto"/>
            <w:left w:val="none" w:sz="0" w:space="0" w:color="auto"/>
            <w:bottom w:val="none" w:sz="0" w:space="0" w:color="auto"/>
            <w:right w:val="none" w:sz="0" w:space="0" w:color="auto"/>
          </w:divBdr>
        </w:div>
        <w:div w:id="1278299029">
          <w:marLeft w:val="0"/>
          <w:marRight w:val="0"/>
          <w:marTop w:val="0"/>
          <w:marBottom w:val="0"/>
          <w:divBdr>
            <w:top w:val="none" w:sz="0" w:space="0" w:color="auto"/>
            <w:left w:val="none" w:sz="0" w:space="0" w:color="auto"/>
            <w:bottom w:val="none" w:sz="0" w:space="0" w:color="auto"/>
            <w:right w:val="none" w:sz="0" w:space="0" w:color="auto"/>
          </w:divBdr>
        </w:div>
        <w:div w:id="1144734004">
          <w:marLeft w:val="0"/>
          <w:marRight w:val="0"/>
          <w:marTop w:val="0"/>
          <w:marBottom w:val="0"/>
          <w:divBdr>
            <w:top w:val="none" w:sz="0" w:space="0" w:color="auto"/>
            <w:left w:val="none" w:sz="0" w:space="0" w:color="auto"/>
            <w:bottom w:val="none" w:sz="0" w:space="0" w:color="auto"/>
            <w:right w:val="none" w:sz="0" w:space="0" w:color="auto"/>
          </w:divBdr>
        </w:div>
        <w:div w:id="317810541">
          <w:marLeft w:val="0"/>
          <w:marRight w:val="0"/>
          <w:marTop w:val="0"/>
          <w:marBottom w:val="0"/>
          <w:divBdr>
            <w:top w:val="none" w:sz="0" w:space="0" w:color="auto"/>
            <w:left w:val="none" w:sz="0" w:space="0" w:color="auto"/>
            <w:bottom w:val="none" w:sz="0" w:space="0" w:color="auto"/>
            <w:right w:val="none" w:sz="0" w:space="0" w:color="auto"/>
          </w:divBdr>
        </w:div>
        <w:div w:id="1717244183">
          <w:marLeft w:val="0"/>
          <w:marRight w:val="0"/>
          <w:marTop w:val="0"/>
          <w:marBottom w:val="0"/>
          <w:divBdr>
            <w:top w:val="none" w:sz="0" w:space="0" w:color="auto"/>
            <w:left w:val="none" w:sz="0" w:space="0" w:color="auto"/>
            <w:bottom w:val="none" w:sz="0" w:space="0" w:color="auto"/>
            <w:right w:val="none" w:sz="0" w:space="0" w:color="auto"/>
          </w:divBdr>
        </w:div>
        <w:div w:id="533424585">
          <w:marLeft w:val="0"/>
          <w:marRight w:val="0"/>
          <w:marTop w:val="0"/>
          <w:marBottom w:val="0"/>
          <w:divBdr>
            <w:top w:val="none" w:sz="0" w:space="0" w:color="auto"/>
            <w:left w:val="none" w:sz="0" w:space="0" w:color="auto"/>
            <w:bottom w:val="none" w:sz="0" w:space="0" w:color="auto"/>
            <w:right w:val="none" w:sz="0" w:space="0" w:color="auto"/>
          </w:divBdr>
        </w:div>
        <w:div w:id="1517646613">
          <w:marLeft w:val="0"/>
          <w:marRight w:val="0"/>
          <w:marTop w:val="0"/>
          <w:marBottom w:val="0"/>
          <w:divBdr>
            <w:top w:val="none" w:sz="0" w:space="0" w:color="auto"/>
            <w:left w:val="none" w:sz="0" w:space="0" w:color="auto"/>
            <w:bottom w:val="none" w:sz="0" w:space="0" w:color="auto"/>
            <w:right w:val="none" w:sz="0" w:space="0" w:color="auto"/>
          </w:divBdr>
        </w:div>
        <w:div w:id="86929283">
          <w:marLeft w:val="0"/>
          <w:marRight w:val="0"/>
          <w:marTop w:val="0"/>
          <w:marBottom w:val="0"/>
          <w:divBdr>
            <w:top w:val="none" w:sz="0" w:space="0" w:color="auto"/>
            <w:left w:val="none" w:sz="0" w:space="0" w:color="auto"/>
            <w:bottom w:val="none" w:sz="0" w:space="0" w:color="auto"/>
            <w:right w:val="none" w:sz="0" w:space="0" w:color="auto"/>
          </w:divBdr>
        </w:div>
        <w:div w:id="820150139">
          <w:marLeft w:val="0"/>
          <w:marRight w:val="0"/>
          <w:marTop w:val="0"/>
          <w:marBottom w:val="0"/>
          <w:divBdr>
            <w:top w:val="none" w:sz="0" w:space="0" w:color="auto"/>
            <w:left w:val="none" w:sz="0" w:space="0" w:color="auto"/>
            <w:bottom w:val="none" w:sz="0" w:space="0" w:color="auto"/>
            <w:right w:val="none" w:sz="0" w:space="0" w:color="auto"/>
          </w:divBdr>
        </w:div>
        <w:div w:id="1081100208">
          <w:marLeft w:val="0"/>
          <w:marRight w:val="0"/>
          <w:marTop w:val="0"/>
          <w:marBottom w:val="0"/>
          <w:divBdr>
            <w:top w:val="none" w:sz="0" w:space="0" w:color="auto"/>
            <w:left w:val="none" w:sz="0" w:space="0" w:color="auto"/>
            <w:bottom w:val="none" w:sz="0" w:space="0" w:color="auto"/>
            <w:right w:val="none" w:sz="0" w:space="0" w:color="auto"/>
          </w:divBdr>
        </w:div>
        <w:div w:id="981545875">
          <w:marLeft w:val="0"/>
          <w:marRight w:val="0"/>
          <w:marTop w:val="0"/>
          <w:marBottom w:val="0"/>
          <w:divBdr>
            <w:top w:val="none" w:sz="0" w:space="0" w:color="auto"/>
            <w:left w:val="none" w:sz="0" w:space="0" w:color="auto"/>
            <w:bottom w:val="none" w:sz="0" w:space="0" w:color="auto"/>
            <w:right w:val="none" w:sz="0" w:space="0" w:color="auto"/>
          </w:divBdr>
        </w:div>
        <w:div w:id="650326386">
          <w:marLeft w:val="0"/>
          <w:marRight w:val="0"/>
          <w:marTop w:val="0"/>
          <w:marBottom w:val="0"/>
          <w:divBdr>
            <w:top w:val="none" w:sz="0" w:space="0" w:color="auto"/>
            <w:left w:val="none" w:sz="0" w:space="0" w:color="auto"/>
            <w:bottom w:val="none" w:sz="0" w:space="0" w:color="auto"/>
            <w:right w:val="none" w:sz="0" w:space="0" w:color="auto"/>
          </w:divBdr>
        </w:div>
        <w:div w:id="2104109014">
          <w:marLeft w:val="0"/>
          <w:marRight w:val="0"/>
          <w:marTop w:val="0"/>
          <w:marBottom w:val="0"/>
          <w:divBdr>
            <w:top w:val="none" w:sz="0" w:space="0" w:color="auto"/>
            <w:left w:val="none" w:sz="0" w:space="0" w:color="auto"/>
            <w:bottom w:val="none" w:sz="0" w:space="0" w:color="auto"/>
            <w:right w:val="none" w:sz="0" w:space="0" w:color="auto"/>
          </w:divBdr>
        </w:div>
        <w:div w:id="1304887662">
          <w:marLeft w:val="0"/>
          <w:marRight w:val="0"/>
          <w:marTop w:val="0"/>
          <w:marBottom w:val="0"/>
          <w:divBdr>
            <w:top w:val="none" w:sz="0" w:space="0" w:color="auto"/>
            <w:left w:val="none" w:sz="0" w:space="0" w:color="auto"/>
            <w:bottom w:val="none" w:sz="0" w:space="0" w:color="auto"/>
            <w:right w:val="none" w:sz="0" w:space="0" w:color="auto"/>
          </w:divBdr>
        </w:div>
        <w:div w:id="1364745786">
          <w:marLeft w:val="0"/>
          <w:marRight w:val="0"/>
          <w:marTop w:val="0"/>
          <w:marBottom w:val="0"/>
          <w:divBdr>
            <w:top w:val="none" w:sz="0" w:space="0" w:color="auto"/>
            <w:left w:val="none" w:sz="0" w:space="0" w:color="auto"/>
            <w:bottom w:val="none" w:sz="0" w:space="0" w:color="auto"/>
            <w:right w:val="none" w:sz="0" w:space="0" w:color="auto"/>
          </w:divBdr>
        </w:div>
        <w:div w:id="1980451585">
          <w:marLeft w:val="0"/>
          <w:marRight w:val="0"/>
          <w:marTop w:val="0"/>
          <w:marBottom w:val="0"/>
          <w:divBdr>
            <w:top w:val="none" w:sz="0" w:space="0" w:color="auto"/>
            <w:left w:val="none" w:sz="0" w:space="0" w:color="auto"/>
            <w:bottom w:val="none" w:sz="0" w:space="0" w:color="auto"/>
            <w:right w:val="none" w:sz="0" w:space="0" w:color="auto"/>
          </w:divBdr>
        </w:div>
        <w:div w:id="239212913">
          <w:marLeft w:val="0"/>
          <w:marRight w:val="0"/>
          <w:marTop w:val="0"/>
          <w:marBottom w:val="0"/>
          <w:divBdr>
            <w:top w:val="none" w:sz="0" w:space="0" w:color="auto"/>
            <w:left w:val="none" w:sz="0" w:space="0" w:color="auto"/>
            <w:bottom w:val="none" w:sz="0" w:space="0" w:color="auto"/>
            <w:right w:val="none" w:sz="0" w:space="0" w:color="auto"/>
          </w:divBdr>
        </w:div>
        <w:div w:id="352460426">
          <w:marLeft w:val="0"/>
          <w:marRight w:val="0"/>
          <w:marTop w:val="0"/>
          <w:marBottom w:val="0"/>
          <w:divBdr>
            <w:top w:val="none" w:sz="0" w:space="0" w:color="auto"/>
            <w:left w:val="none" w:sz="0" w:space="0" w:color="auto"/>
            <w:bottom w:val="none" w:sz="0" w:space="0" w:color="auto"/>
            <w:right w:val="none" w:sz="0" w:space="0" w:color="auto"/>
          </w:divBdr>
        </w:div>
        <w:div w:id="537856457">
          <w:marLeft w:val="0"/>
          <w:marRight w:val="0"/>
          <w:marTop w:val="0"/>
          <w:marBottom w:val="0"/>
          <w:divBdr>
            <w:top w:val="none" w:sz="0" w:space="0" w:color="auto"/>
            <w:left w:val="none" w:sz="0" w:space="0" w:color="auto"/>
            <w:bottom w:val="none" w:sz="0" w:space="0" w:color="auto"/>
            <w:right w:val="none" w:sz="0" w:space="0" w:color="auto"/>
          </w:divBdr>
        </w:div>
        <w:div w:id="1957446730">
          <w:marLeft w:val="0"/>
          <w:marRight w:val="0"/>
          <w:marTop w:val="0"/>
          <w:marBottom w:val="0"/>
          <w:divBdr>
            <w:top w:val="none" w:sz="0" w:space="0" w:color="auto"/>
            <w:left w:val="none" w:sz="0" w:space="0" w:color="auto"/>
            <w:bottom w:val="none" w:sz="0" w:space="0" w:color="auto"/>
            <w:right w:val="none" w:sz="0" w:space="0" w:color="auto"/>
          </w:divBdr>
        </w:div>
        <w:div w:id="1638753323">
          <w:marLeft w:val="0"/>
          <w:marRight w:val="0"/>
          <w:marTop w:val="0"/>
          <w:marBottom w:val="0"/>
          <w:divBdr>
            <w:top w:val="none" w:sz="0" w:space="0" w:color="auto"/>
            <w:left w:val="none" w:sz="0" w:space="0" w:color="auto"/>
            <w:bottom w:val="none" w:sz="0" w:space="0" w:color="auto"/>
            <w:right w:val="none" w:sz="0" w:space="0" w:color="auto"/>
          </w:divBdr>
        </w:div>
        <w:div w:id="1969897531">
          <w:marLeft w:val="0"/>
          <w:marRight w:val="0"/>
          <w:marTop w:val="0"/>
          <w:marBottom w:val="0"/>
          <w:divBdr>
            <w:top w:val="none" w:sz="0" w:space="0" w:color="auto"/>
            <w:left w:val="none" w:sz="0" w:space="0" w:color="auto"/>
            <w:bottom w:val="none" w:sz="0" w:space="0" w:color="auto"/>
            <w:right w:val="none" w:sz="0" w:space="0" w:color="auto"/>
          </w:divBdr>
        </w:div>
        <w:div w:id="1087072700">
          <w:marLeft w:val="0"/>
          <w:marRight w:val="0"/>
          <w:marTop w:val="0"/>
          <w:marBottom w:val="0"/>
          <w:divBdr>
            <w:top w:val="none" w:sz="0" w:space="0" w:color="auto"/>
            <w:left w:val="none" w:sz="0" w:space="0" w:color="auto"/>
            <w:bottom w:val="none" w:sz="0" w:space="0" w:color="auto"/>
            <w:right w:val="none" w:sz="0" w:space="0" w:color="auto"/>
          </w:divBdr>
        </w:div>
        <w:div w:id="1959406832">
          <w:marLeft w:val="0"/>
          <w:marRight w:val="0"/>
          <w:marTop w:val="0"/>
          <w:marBottom w:val="0"/>
          <w:divBdr>
            <w:top w:val="none" w:sz="0" w:space="0" w:color="auto"/>
            <w:left w:val="none" w:sz="0" w:space="0" w:color="auto"/>
            <w:bottom w:val="none" w:sz="0" w:space="0" w:color="auto"/>
            <w:right w:val="none" w:sz="0" w:space="0" w:color="auto"/>
          </w:divBdr>
        </w:div>
        <w:div w:id="344863841">
          <w:marLeft w:val="0"/>
          <w:marRight w:val="0"/>
          <w:marTop w:val="0"/>
          <w:marBottom w:val="0"/>
          <w:divBdr>
            <w:top w:val="none" w:sz="0" w:space="0" w:color="auto"/>
            <w:left w:val="none" w:sz="0" w:space="0" w:color="auto"/>
            <w:bottom w:val="none" w:sz="0" w:space="0" w:color="auto"/>
            <w:right w:val="none" w:sz="0" w:space="0" w:color="auto"/>
          </w:divBdr>
        </w:div>
        <w:div w:id="177745356">
          <w:marLeft w:val="0"/>
          <w:marRight w:val="0"/>
          <w:marTop w:val="0"/>
          <w:marBottom w:val="0"/>
          <w:divBdr>
            <w:top w:val="none" w:sz="0" w:space="0" w:color="auto"/>
            <w:left w:val="none" w:sz="0" w:space="0" w:color="auto"/>
            <w:bottom w:val="none" w:sz="0" w:space="0" w:color="auto"/>
            <w:right w:val="none" w:sz="0" w:space="0" w:color="auto"/>
          </w:divBdr>
        </w:div>
        <w:div w:id="204564526">
          <w:marLeft w:val="0"/>
          <w:marRight w:val="0"/>
          <w:marTop w:val="0"/>
          <w:marBottom w:val="0"/>
          <w:divBdr>
            <w:top w:val="none" w:sz="0" w:space="0" w:color="auto"/>
            <w:left w:val="none" w:sz="0" w:space="0" w:color="auto"/>
            <w:bottom w:val="none" w:sz="0" w:space="0" w:color="auto"/>
            <w:right w:val="none" w:sz="0" w:space="0" w:color="auto"/>
          </w:divBdr>
        </w:div>
        <w:div w:id="1227454368">
          <w:marLeft w:val="0"/>
          <w:marRight w:val="0"/>
          <w:marTop w:val="0"/>
          <w:marBottom w:val="0"/>
          <w:divBdr>
            <w:top w:val="none" w:sz="0" w:space="0" w:color="auto"/>
            <w:left w:val="none" w:sz="0" w:space="0" w:color="auto"/>
            <w:bottom w:val="none" w:sz="0" w:space="0" w:color="auto"/>
            <w:right w:val="none" w:sz="0" w:space="0" w:color="auto"/>
          </w:divBdr>
        </w:div>
        <w:div w:id="1780370479">
          <w:marLeft w:val="0"/>
          <w:marRight w:val="0"/>
          <w:marTop w:val="0"/>
          <w:marBottom w:val="0"/>
          <w:divBdr>
            <w:top w:val="none" w:sz="0" w:space="0" w:color="auto"/>
            <w:left w:val="none" w:sz="0" w:space="0" w:color="auto"/>
            <w:bottom w:val="none" w:sz="0" w:space="0" w:color="auto"/>
            <w:right w:val="none" w:sz="0" w:space="0" w:color="auto"/>
          </w:divBdr>
        </w:div>
        <w:div w:id="1178932063">
          <w:marLeft w:val="0"/>
          <w:marRight w:val="0"/>
          <w:marTop w:val="0"/>
          <w:marBottom w:val="0"/>
          <w:divBdr>
            <w:top w:val="none" w:sz="0" w:space="0" w:color="auto"/>
            <w:left w:val="none" w:sz="0" w:space="0" w:color="auto"/>
            <w:bottom w:val="none" w:sz="0" w:space="0" w:color="auto"/>
            <w:right w:val="none" w:sz="0" w:space="0" w:color="auto"/>
          </w:divBdr>
        </w:div>
        <w:div w:id="1146700995">
          <w:marLeft w:val="0"/>
          <w:marRight w:val="0"/>
          <w:marTop w:val="0"/>
          <w:marBottom w:val="0"/>
          <w:divBdr>
            <w:top w:val="none" w:sz="0" w:space="0" w:color="auto"/>
            <w:left w:val="none" w:sz="0" w:space="0" w:color="auto"/>
            <w:bottom w:val="none" w:sz="0" w:space="0" w:color="auto"/>
            <w:right w:val="none" w:sz="0" w:space="0" w:color="auto"/>
          </w:divBdr>
        </w:div>
        <w:div w:id="53243069">
          <w:marLeft w:val="0"/>
          <w:marRight w:val="0"/>
          <w:marTop w:val="0"/>
          <w:marBottom w:val="0"/>
          <w:divBdr>
            <w:top w:val="none" w:sz="0" w:space="0" w:color="auto"/>
            <w:left w:val="none" w:sz="0" w:space="0" w:color="auto"/>
            <w:bottom w:val="none" w:sz="0" w:space="0" w:color="auto"/>
            <w:right w:val="none" w:sz="0" w:space="0" w:color="auto"/>
          </w:divBdr>
        </w:div>
        <w:div w:id="1136609542">
          <w:marLeft w:val="0"/>
          <w:marRight w:val="0"/>
          <w:marTop w:val="0"/>
          <w:marBottom w:val="0"/>
          <w:divBdr>
            <w:top w:val="none" w:sz="0" w:space="0" w:color="auto"/>
            <w:left w:val="none" w:sz="0" w:space="0" w:color="auto"/>
            <w:bottom w:val="none" w:sz="0" w:space="0" w:color="auto"/>
            <w:right w:val="none" w:sz="0" w:space="0" w:color="auto"/>
          </w:divBdr>
        </w:div>
        <w:div w:id="2135125823">
          <w:marLeft w:val="0"/>
          <w:marRight w:val="0"/>
          <w:marTop w:val="0"/>
          <w:marBottom w:val="0"/>
          <w:divBdr>
            <w:top w:val="none" w:sz="0" w:space="0" w:color="auto"/>
            <w:left w:val="none" w:sz="0" w:space="0" w:color="auto"/>
            <w:bottom w:val="none" w:sz="0" w:space="0" w:color="auto"/>
            <w:right w:val="none" w:sz="0" w:space="0" w:color="auto"/>
          </w:divBdr>
        </w:div>
        <w:div w:id="2020890604">
          <w:marLeft w:val="0"/>
          <w:marRight w:val="0"/>
          <w:marTop w:val="0"/>
          <w:marBottom w:val="0"/>
          <w:divBdr>
            <w:top w:val="none" w:sz="0" w:space="0" w:color="auto"/>
            <w:left w:val="none" w:sz="0" w:space="0" w:color="auto"/>
            <w:bottom w:val="none" w:sz="0" w:space="0" w:color="auto"/>
            <w:right w:val="none" w:sz="0" w:space="0" w:color="auto"/>
          </w:divBdr>
        </w:div>
        <w:div w:id="756292477">
          <w:marLeft w:val="0"/>
          <w:marRight w:val="0"/>
          <w:marTop w:val="0"/>
          <w:marBottom w:val="0"/>
          <w:divBdr>
            <w:top w:val="none" w:sz="0" w:space="0" w:color="auto"/>
            <w:left w:val="none" w:sz="0" w:space="0" w:color="auto"/>
            <w:bottom w:val="none" w:sz="0" w:space="0" w:color="auto"/>
            <w:right w:val="none" w:sz="0" w:space="0" w:color="auto"/>
          </w:divBdr>
        </w:div>
        <w:div w:id="136728214">
          <w:marLeft w:val="0"/>
          <w:marRight w:val="0"/>
          <w:marTop w:val="0"/>
          <w:marBottom w:val="0"/>
          <w:divBdr>
            <w:top w:val="none" w:sz="0" w:space="0" w:color="auto"/>
            <w:left w:val="none" w:sz="0" w:space="0" w:color="auto"/>
            <w:bottom w:val="none" w:sz="0" w:space="0" w:color="auto"/>
            <w:right w:val="none" w:sz="0" w:space="0" w:color="auto"/>
          </w:divBdr>
        </w:div>
        <w:div w:id="2012756866">
          <w:marLeft w:val="0"/>
          <w:marRight w:val="0"/>
          <w:marTop w:val="0"/>
          <w:marBottom w:val="0"/>
          <w:divBdr>
            <w:top w:val="none" w:sz="0" w:space="0" w:color="auto"/>
            <w:left w:val="none" w:sz="0" w:space="0" w:color="auto"/>
            <w:bottom w:val="none" w:sz="0" w:space="0" w:color="auto"/>
            <w:right w:val="none" w:sz="0" w:space="0" w:color="auto"/>
          </w:divBdr>
        </w:div>
        <w:div w:id="282228530">
          <w:marLeft w:val="0"/>
          <w:marRight w:val="0"/>
          <w:marTop w:val="0"/>
          <w:marBottom w:val="0"/>
          <w:divBdr>
            <w:top w:val="none" w:sz="0" w:space="0" w:color="auto"/>
            <w:left w:val="none" w:sz="0" w:space="0" w:color="auto"/>
            <w:bottom w:val="none" w:sz="0" w:space="0" w:color="auto"/>
            <w:right w:val="none" w:sz="0" w:space="0" w:color="auto"/>
          </w:divBdr>
        </w:div>
        <w:div w:id="1994210196">
          <w:marLeft w:val="0"/>
          <w:marRight w:val="0"/>
          <w:marTop w:val="0"/>
          <w:marBottom w:val="0"/>
          <w:divBdr>
            <w:top w:val="none" w:sz="0" w:space="0" w:color="auto"/>
            <w:left w:val="none" w:sz="0" w:space="0" w:color="auto"/>
            <w:bottom w:val="none" w:sz="0" w:space="0" w:color="auto"/>
            <w:right w:val="none" w:sz="0" w:space="0" w:color="auto"/>
          </w:divBdr>
        </w:div>
        <w:div w:id="713819394">
          <w:marLeft w:val="0"/>
          <w:marRight w:val="0"/>
          <w:marTop w:val="0"/>
          <w:marBottom w:val="0"/>
          <w:divBdr>
            <w:top w:val="none" w:sz="0" w:space="0" w:color="auto"/>
            <w:left w:val="none" w:sz="0" w:space="0" w:color="auto"/>
            <w:bottom w:val="none" w:sz="0" w:space="0" w:color="auto"/>
            <w:right w:val="none" w:sz="0" w:space="0" w:color="auto"/>
          </w:divBdr>
        </w:div>
        <w:div w:id="334767865">
          <w:marLeft w:val="0"/>
          <w:marRight w:val="0"/>
          <w:marTop w:val="0"/>
          <w:marBottom w:val="0"/>
          <w:divBdr>
            <w:top w:val="none" w:sz="0" w:space="0" w:color="auto"/>
            <w:left w:val="none" w:sz="0" w:space="0" w:color="auto"/>
            <w:bottom w:val="none" w:sz="0" w:space="0" w:color="auto"/>
            <w:right w:val="none" w:sz="0" w:space="0" w:color="auto"/>
          </w:divBdr>
        </w:div>
        <w:div w:id="744911296">
          <w:marLeft w:val="0"/>
          <w:marRight w:val="0"/>
          <w:marTop w:val="0"/>
          <w:marBottom w:val="0"/>
          <w:divBdr>
            <w:top w:val="none" w:sz="0" w:space="0" w:color="auto"/>
            <w:left w:val="none" w:sz="0" w:space="0" w:color="auto"/>
            <w:bottom w:val="none" w:sz="0" w:space="0" w:color="auto"/>
            <w:right w:val="none" w:sz="0" w:space="0" w:color="auto"/>
          </w:divBdr>
        </w:div>
        <w:div w:id="1848060046">
          <w:marLeft w:val="0"/>
          <w:marRight w:val="0"/>
          <w:marTop w:val="0"/>
          <w:marBottom w:val="0"/>
          <w:divBdr>
            <w:top w:val="none" w:sz="0" w:space="0" w:color="auto"/>
            <w:left w:val="none" w:sz="0" w:space="0" w:color="auto"/>
            <w:bottom w:val="none" w:sz="0" w:space="0" w:color="auto"/>
            <w:right w:val="none" w:sz="0" w:space="0" w:color="auto"/>
          </w:divBdr>
        </w:div>
        <w:div w:id="1740132546">
          <w:marLeft w:val="0"/>
          <w:marRight w:val="0"/>
          <w:marTop w:val="0"/>
          <w:marBottom w:val="0"/>
          <w:divBdr>
            <w:top w:val="none" w:sz="0" w:space="0" w:color="auto"/>
            <w:left w:val="none" w:sz="0" w:space="0" w:color="auto"/>
            <w:bottom w:val="none" w:sz="0" w:space="0" w:color="auto"/>
            <w:right w:val="none" w:sz="0" w:space="0" w:color="auto"/>
          </w:divBdr>
        </w:div>
      </w:divsChild>
    </w:div>
    <w:div w:id="1257790138">
      <w:bodyDiv w:val="1"/>
      <w:marLeft w:val="0"/>
      <w:marRight w:val="0"/>
      <w:marTop w:val="0"/>
      <w:marBottom w:val="0"/>
      <w:divBdr>
        <w:top w:val="none" w:sz="0" w:space="0" w:color="auto"/>
        <w:left w:val="none" w:sz="0" w:space="0" w:color="auto"/>
        <w:bottom w:val="none" w:sz="0" w:space="0" w:color="auto"/>
        <w:right w:val="none" w:sz="0" w:space="0" w:color="auto"/>
      </w:divBdr>
    </w:div>
    <w:div w:id="1818645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537FB7-C19B-4019-B3AC-69ACA400C9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974</Words>
  <Characters>5359</Characters>
  <Application>Microsoft Office Word</Application>
  <DocSecurity>0</DocSecurity>
  <Lines>44</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Gilles HAINAUD</dc:creator>
  <cp:keywords/>
  <dc:description/>
  <cp:lastModifiedBy>Gilles Hainaud</cp:lastModifiedBy>
  <cp:revision>20</cp:revision>
  <cp:lastPrinted>2025-11-22T13:54:00Z</cp:lastPrinted>
  <dcterms:created xsi:type="dcterms:W3CDTF">2026-10-15T21:35:00Z</dcterms:created>
  <dcterms:modified xsi:type="dcterms:W3CDTF">2026-10-18T11:30:00Z</dcterms:modified>
</cp:coreProperties>
</file>